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"https://assignbuster.com/mothers-who-kill-their-children/"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Mothers who kill their children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Psychology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society plus its varied fields including medicine has held numerous interrogations regarding; why would a sensible and loving mother kill her baby (White &amp; Meyer19). Since, from humanity setting, an infant in a mother’s unique asset that nature connects with her once it emerges in this world. This extends to the father but not as gluing like a mother’s case (Ian 75). Because when a father murders his own child it is a felony punishable by law, whereas the case of mother the best and effective measure thought of in all fields is a recommendation for a meticulous medical check-up (Shelton, Yvonne &amp; Kathleen). Since this is abnormal and unacceptable for a sensible mother. </w:t>
        <w:br/>
        <w:t xml:space="preserve">However, the discussion coupled with much time and money spends to yield to a valid reason why infanticide occurrences; this rests with forces of society, besides health complications. Primarily, society contributes immensely to infanticide than one’s mental incapability, which emanates from stress prompted by the child’s responsibilities involved (White &amp; Meyer 24). Psychologists, medical practitioners and scholars, via numerous researches from the past, have lacked the valid reason why a mother would opt for infanticide. All that they hold to are speculations, which range from social to medical disorders, and they normally recommend medical check-up as an absolute remedy (White &amp; Meyer 73). Conversely, a paternal killing prompts the society to wail loudly for speedy and tough action against the offender. </w:t>
        <w:br/>
        <w:t xml:space="preserve">Mothers sometimes due to their immense mercy may opt for infanticide due to what they speculate the child will suffer in the absence of required necessities (Shelton, Yvonne &amp; Kathleen 23). The world elite to date and in the future will remain to be making mere speculations regarding the causes and remedy for infanticide (White &amp; Meyer 20).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https://assignbuster.com/mothers-who-kill-their-children/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Mothers who kill their children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Mothers who kill their children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Mothers who kill their children</dc:title>
  <dc:subject>Psychology;</dc:subject>
  <dc:creator>AssignBuster</dc:creator>
  <cp:keywords/>
  <dc:description>Because when a father murders his own child it is a felony punishable by law, whereas the case of mother the best and effective measure thought of in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Psychology;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