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"https://assignbuster.com/television-9962/"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Television 9962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start of the television market all began in 1897 by K. F. Braun.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invented the cathode ray tube which would become the screen of most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1925 C. Francis Jankins had used some ideas from a Scottish engineer,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A. Campbell, to create images on the screens. The United States navy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new technology to transfer images back and forth to its ships.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1929 David Sarnoff invested $50 million dollars into the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television sets. In 1935 Sarnoff committed RCA to the development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sets. Several networks had to begun to form in Europe such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Broadcasting Corporation which provided the first television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were only shown for 3 hours per day. During the next year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set up eleven television stations. RCA demonstrated a television set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York World's Fair were Franklin D. Roosevelt spoke before a camera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the first president to appear on television.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1940 the Colombian Broadcast company demonstrated its example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color television. World War II brought the development of television to a 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still. All materials had to go to the war effort. At the end of the war NBC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the first made for television movie.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time between 1946 and 1951 the radio market was over taken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demand for televisions. Over 3 million sets had been sold by 1951.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1950's were the beginning of the color broadcast. They were done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night during the week days. In 1957 the first newscast was taped on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cassette changing the way television shows would be produced forever. In 1957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Television was formed.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then color television has been reinvented but still remains color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https://assignbuster.com/television-9962/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Television 9962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Television 9962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 9962</dc:title>
  <dc:subject>Technology;</dc:subject>
  <dc:creator>AssignBuster</dc:creator>
  <cp:keywords/>
  <dc:description>Television The start of the television market all began in 1897 by K.F.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