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Chapter 10 sexuality and gender</w:t>
        </w:r>
      </w:hyperlink>
      <w:bookmarkEnd w:id="0"/>
    </w:p>
    <w:p>
      <w:r>
        <w:br w:type="page"/>
      </w:r>
    </w:p>
    <w:p>
      <w:pPr>
        <w:pStyle w:val="TextBody"/>
        <w:bidi w:val="0"/>
        <w:spacing w:before="0" w:after="283"/>
        <w:jc w:val="start"/>
        <w:rPr/>
      </w:pPr>
      <w:r>
        <w:rPr/>
        <w:t xml:space="preserve">__ __ __ are sexual organs and traits that develop at puberty and are indirectly involved in human reproduction. Secondary sex characteristicsA person who is either male or female and is attracted to both sexes is called... Bisexual ONCHAPTER 10 SEXUALITY AND GENDER SPECIFICALLY FOR YOUFOR ONLY$13. 90/PAGEOrder NowA person's sexual attraction and affection for members of either the opposite sex or the same sex is called... sexual orientationThe term ___ refers to people whose sense of gender identity does not always match their external appearance or their sex chromosomes. transgenderedMasters and Johnson are known for research concerning... the physical responses that occur during sexual activity. An individuals sense of being male or female is calledgender identity. Alfred Kinsey is most known for... the report he published concerning human sexual behavior and the different ways in which people engage in the sex act. The most common sexually transmitted infection is... chlamydiaThe characteristic of possessing the most positive characteristics of males or females regardless of actual sex is called... androgynyThe process of acquiring gender-role characteristics is calledgender typing___ ___ is the culture's expectation for either masculine or feminine behavior, including actions, attitudes and personality traits associated with being a male or female of that cultureGender RoleThe psychological aspects of being masculine or feminine are known asgenderA sexual disorder in which the person either prefers to, or must, achieve sexual arousal and fulfillment through sexual behavior that is unusual or not socially acceptable isParaphilia___ ___ ___ are sexual organs present at birth and are directly involved in human reproduction. Primary sex characteristicsA boy watches his father shave every morning and believes that to be a man, he must shave. When he grows up he shaves every day whether he needs to or not. This is an example of... gender typingA little boy protected his sister from a strange dog when they were out for a walk. The parents praised him profusely for his bravery and his 'manly' behavior. This is an example of the ___ ___ ___ of gender identitysocial learning theoryA baby is born with sexual organs that are ambiguous. What could have caused this? chromosomes defectsElizabeth is told by her mother that her interest in sex is evil. Elizabeth can no longer feel pleasure when she has sex. This sexual dysfunction is attributed to ... sociocultural factorsResearch has shown that cultures that are more ___ and have higher standards of living are more nontraditional in gender role expectations and cultures that are more ___ and have less wealth are more traditional in gender role expectations. individualistic; collectivisticThe ___ ___ theory attributes gender-role development to learning behavior through observation and imitation of models. social learning___ is an example of female primary sex characteristics. Ovaries_ ___ ___ is an example of male secondary sex characteristics. A deeper voiceThe ___ ___ theory proposes that gender identity is acquired as a child develops a mental pattern for being male or female and then organizes observed and learned behavior around that mental pattern. gender schemaOrganic factors, psychological factors and sociocultural factors can all be causes of ... sexual dysfunctionYou cannot transfer the HIV Virus through... salviaThe ___ chromosome is the deciding factor in whether an embryo becomes male or female. 23rdA study has found that homosexual males and heterosexual females respond the similarly to a testosterone-based pheromone that is secreted in perspiration; what does this tell us about the origin of homosexuality? It tells us that homosexuality can be linked to biological originsWhat happens to make an embryo develop female sex organs? The absence of the Y chromosome causes the gonads to develop estrogen-secreting ovaries, allowing the Mullerian ducts to develop and the Wolffian ducts to deteriorate. Studies have shown that infant girls exposed to ___ hormones before birth were found to behave as " tomboys", displaying more masculine characteristics. androgenSexually transmitted infections that are cause by ___ are more difficult to treat then those caused by ___ and are often incurable. viruses; bacteriaResearch has shown that when men communicate, they tend to talk about current events or sports, they switch topics frequently, and they attempt to dominate the conversation. This is a ___ ___ communication style. socially learned (?)What type of culture typically has more traditional ideas about gender roles and behaviors? collectivisticWhat is the shortest phase of the sexual-response cycle? OrgasmWhat is the most effective way to combat the spread of HIV and AIDS? educate people about how HIV and AIDS can be transmittedThe culture of ___ has nontraditional ideas about gender roles and behavior. Italy___ _ ___-___ ___ are types of sexual problems caused by physical disorders or psychological stress. Organic or stress-induced dysfuncitonsThe term heterosexual refers to a person's... sexual orientationWhat physical response would a male experience during the plateau phase of the sexual-response cycle? The penis becomes more erect and may release a few drops of fluid. The Janus report states that 19% of men and 8% of females had... sexual intercourse before the age of 14. Allen has low self-esteem and has a lot of anxiety about his ability to perform the sex-act well. His sexual dysfunction probably stems from ... psychological factorsA little girl observes that all of her teachers are females. Therefore, when she plays, she pretends to be a teacher and she decides that when she grows up she wants to be a teacher. This is an example of... gender schema theory (?)Which is true about sex differences in the brain? Men have more white matter in the brain and women have more gray matter. Which of the following is NOT true of the resolution phase? Women cannot achieve orgasm during this time.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https://assignbuster.com/chapter-10-sexuality-and-gender/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Chapter 10 sexuality and gender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hapter-10-sexuality-and-gend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Chapter 10 sexuality and gender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10 sexuality and gender</dc:title>
  <dc:subject>Others;</dc:subject>
  <dc:creator>AssignBuster</dc:creator>
  <cp:keywords/>
  <dc:description>The most common sexually transmitted infection is.chlamydiaThe characteristic of possessing the most positive characteristics of males or females rega...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