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hobby and passion - playing chess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stared at the black and white squares covered with kings, queens and pawns after two hours of silent contemplation. Courageous warriors, displaced in a heated encounter were stretched across the table. Across from the battlefield was a man who had dedicated his own life to a hard fought war, whose crucial decisions determined victory or defeat. I skimmed through the board one more time, searching for an escape, but my brave warriors were determined to stand their ground, refusing to be intimidated.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fell in love with the game of chess when I was seven years old. My Asian grandfather offered to teach me the game when the heavy snow trapped us indoors for most of his two week visit. I accepted his offer to show courtesy, as I had seen plenty of others observing their chess sets for hours, and I had no interest in wasting my time with something I considered tedious. My interest, however, escalated from the moment we began our first game. As an inexperienced player, I had no idea how to organize my chess pieces, and I could only watch in admiration as my grandfather destroyed my defenses and crushed me within fifteen moves. I repeatedly asked for a rematch with a competitive attitude. My grandfather always accepted and over the next few days, we must have played more than fifty games of chess.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each game, my knowledge about chess slowly increased, but despite my best endeavors, I did not win a single game. Before returning to China, my grandfather injected a powerful message in me with his inspirational words. ‘ Give it everything and you will be successful.’ Over the past ten years, I have tried to fulfill his goal. After my grandfather departed back to China, I stopped at a nearby chess shop and purchased a beginner’s chess manual that outlined the basic fundamentals of the game. I spent countless of hours on learning from the book through the next few nights. Later, I gathered more than fifteen chess books that were specific to many different aspects of the game including opening advances, middle game tactics, endgame strategies. I educated myself with all the information from the books with enjoyment. As my passion for the game increased, my appetite for the game also increased. I joined numerous online chess servers and entered numerous statewide and national chess tournaments. I improved rapidly, learning from my mistakes after each game.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me, chess is more than a game, it is a philosophy. From playing chess, I learned that persistence pays off in the end. Victory at the chess board depends upon my skill at analyzing complicated positions for numerous hours a day; success in the real world remains possible on my ability to plan ahead and think for the long term. By carefully considering the consequences of every move I made, on and off of the board, it would lead me to make better decisions in the future. I glanced back up at my opponent, then looked back at the board one more time. After a long pause, I offered my hand to my opponent with a smile and broke the silence. We agreed to end the game in a draw because our positions were similar in strength. In life, you can’t always be victorious, but if you try your hardest, you can turn every endeavor you undertake into a success.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https://assignbuster.com/my-hobby-and-passion-playing-chess/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hobby and passion - playing chess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hobby-and-passion-playing-ch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hobby and passion - playing chess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hobby and passion - playing chess</dc:title>
  <dc:subject>Others;</dc:subject>
  <dc:creator>AssignBuster</dc:creator>
  <cp:keywords/>
  <dc:description>After my grandfather departed back to China, I stopped at a nearby chess shop and purchased a beginner's chess manual that outlined the basic fundamen...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