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Renaissance and middle classes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What invention was most responsible for helping to educate the middle classes during the Renaissance?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invention that was most responsible for helping to educate the middle classes during the Renaissance was the printing press discovered by a German printer named Johannes Gutenberg in the middle of the fifteenth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Were Renaissance artists and scholars more interested in studying the artistic accomplishments of the medieval period or those of the Greeks and Romans?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Renaissance artists and scholars were more interested in studying the artistic accomplishments of the ancient Greeks and Romans. This interests in the classics was called humanism.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Who is regarded as the first important artist of the Italian Renaissance?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Masaccio is regarded as the first important artist of the Italian Renaissance.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Name the graphic system, based on geometry and developed during the Renaissance, that gave artists a method for creating the illusion of depth on a flat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graphic system based on geometry that gave artists a method for creating the illusion of depth on a flat surface was linear perspective. Based on geometric principles, this system enabled an artist to paint figures and objects so that they seem to move deeper into a work rather than across it. This was discovered by Flippo Brunelleschi.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Refer to Piero della Francesca’s The Baptism of Christ(figure 16. 10 on page 362). How is the main figure made to look most important?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figure is made to look most important by a few of the elements of art, mainly shape and line. Gently curving archs formed by a treebranch and the hand and arm of st. john the Baptist draw your attention to christs face. The horizon line forms a second arch that dips down below christs head. Christ is made to look most important mainly because Christ is a solid form placed in the center of the picture. The hand of St. John the Baptist and a dove representing the holy spirit are placed directly over his head.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https://assignbuster.com/renaissance-and-middle-classes/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Renaissance and middle classes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naissance-and-middle-clas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Renaissance and middle classes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and middle classes</dc:title>
  <dc:subject>Others;</dc:subject>
  <dc:creator>AssignBuster</dc:creator>
  <cp:keywords/>
  <dc:description>The invention that was most responsible for helping to educate the middle classes during the Renaissance was the printing press discovered by a German...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