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Stock valuation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How much should you pay for the preferred stock of the Dakota Doorknob Company if it has $100 par value, pays $8. 50 a share in annual dividends, and your required rate of return is 10 percent?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NDV Corp.’s common stock is expected to pay a $2 dividend, which will grow at a compound rate of 4 percent indefinitely.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If the market requires a 14 percent return, what should be the current market price of the stock? b. If the current market price of the stock is $40, what rate of return is the market requiring?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The stock of Macbeth Cleaning Corp. is currently selling for $25 a share. The company is expected to pay a dividend of $0. 75 at the end of this year. If you bought Macbeth stock today and sold it for $29 after receiving the dividend, what rate of return would you earn?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Sooty Iron Works, Inc. has had declining sales and increasing expenses over the last decade and expects this trend to continue. As a result, the company predicts that earnings and dividends will decline indefinitely at a rate of 4 percent per year. Sooty’s last dividend (D0) was $2 per share. If the market required rate of return is 12 percent, estimate the value of Sooty’s common stock.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You are interested in purchasing the common stock of Azure Corporation. The firm paid recently a dividend of $3 per share. It expects earnings to grow at a rate of 7% for the foreseeable future. Currently, similar risk stocks have required returns of 10%.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Required: A) Given the data above calculate the present value of this security B) One year later your stockbroker in the bank offers to sell you additional shares of Azure for $73. The most recent dividend paid was $3. 21 and that the expected growth in earnings is still 7%. To determine the required rate of return, you decided to use the capital asset pricing model (CAPM). The risk free rate is currently 5. 25% and the market return is 11. 55% and this stock’s beta is 1. 07. Determine the firm’s required return C) Determine the new value of the stock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Would you buy additional shares from the broker at $73? Why, why not? E) Would you sell your old shares at $73? Why, why not?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https://assignbuster.com/stock-valuation/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Stock valuation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ock-valu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Stock valuation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valuation</dc:title>
  <dc:subject>Others;</dc:subject>
  <dc:creator>AssignBuster</dc:creator>
  <cp:keywords/>
  <dc:description>If the current market price of the stock is $40, what rate of return is the market requiring?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