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Informative essay on personal statement example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Photography is law-breaking. The possibilities are endless. Why should we stick with fashion existing notions when we can challenge them? Our world is our oyster and is there for us to use it. I find amazing how fashion is an ever-changing issue. Fashion analyzes the history of our world and re-invents it in a contemporary way (e. g the Dior Spring 2004 collection inspired in the Ancient Egypt). Fashion is not just what we wear; it changes attitudes, personalities, manners, the effects it has are unbelievable (e. g James Dean teenage look and making denim fashionable) this is why my passion for it is dazzling. </w:t>
      </w:r>
    </w:p>
    <w:p>
      <w:pPr>
        <w:pStyle w:val="TextBody"/>
        <w:bidi w:val="0"/>
        <w:jc w:val="both"/>
        <w:rPr/>
      </w:pPr>
      <w:r>
        <w:rPr/>
        <w:t xml:space="preserve">My aim is to produce an original response to fashion photography which is edge-cutting &amp; convey something more than a standard image. Since I was 4, I started to admire beauty; I drew portraits of my mother &amp; started developing an awareness of what beauty &amp; fashion is. During mychildhood, I was attached to a pencil; my arising curiosity &amp; admiration for the female form grew as I kept developing my art skills; specially drawing women. These activities started to hook me to fashion, photography &amp; make-up. I have been lucky to have a close group of 7 girls. My amusement with photography started when I began to shoot them. </w:t>
      </w:r>
    </w:p>
    <w:p>
      <w:pPr>
        <w:pStyle w:val="TextBody"/>
        <w:bidi w:val="0"/>
        <w:jc w:val="both"/>
        <w:rPr/>
      </w:pPr>
      <w:r>
        <w:rPr/>
        <w:t xml:space="preserve">Suddenly, photography started to fascinate me &amp; I became really devoted &amp; dedicated; always eager to learn a&amp; keep doingphotoshoots frequently. In my photography, I try to unearth the raw beauty with make-up, angles, lightning &amp; directing model properly. I cherish observing at people; how the light reflects on them, their face, eyes and I imagine poses; my mind is a non-stop rollercoaster of ideas. My ambition &amp; determination made me start working with clients when I was 15. These clients were other girls who saw photographs on social networks &amp; started to want me to shoot them &amp; I began to gainmoney. </w:t>
      </w:r>
    </w:p>
    <w:p>
      <w:pPr>
        <w:pStyle w:val="TextBody"/>
        <w:bidi w:val="0"/>
        <w:jc w:val="both"/>
        <w:rPr/>
      </w:pPr>
      <w:r>
        <w:rPr/>
        <w:t xml:space="preserve">I prepared a portfolio and went to Carmen Duran (model agency) and they offered me a job as a photographer. I realized this is what I wanted to do with my life &amp; to further develop myself I decided to study in London which is a global hub that will definitely give me creativity &amp; inspiration. I then applied to fashion photography courses &amp; LCF rejected me so I got a place in the SSU studying Fashion with Photography which I really enjoy but I think LCF is where I want to get taught this is why I decided to take the “ Fashion Photography 1” course starting this February to keep broaden my knowledge and be more repared if I received the opportunity to study in this prestigious university. In the fashion industry, I worked for Marta Stella which designed hats for the “ The Skin I Live” directed by Almodovar. Julian Mateo Atelier, Vicente Gracia, etc. I shoot the accessories campaign of Amparo Chorda, a designer who appeared on the NY Fashion Week &amp; my work has appeared in press and TV. I photographed an event in London Cuckoo Club. This work experiences enable me to develop professional skills, meet deadlines &amp; work as a team. </w:t>
      </w:r>
    </w:p>
    <w:p>
      <w:pPr>
        <w:pStyle w:val="TextBody"/>
        <w:bidi w:val="0"/>
        <w:jc w:val="both"/>
        <w:rPr/>
      </w:pPr>
      <w:r>
        <w:rPr/>
        <w:t xml:space="preserve">Inmy free time, I enjoy viewing contemporary magazines &amp; sites: 125 magazine, Love, Tank, Let them Eat Cake, Lula, Self Service, Purple, and V Mag. Furthermore, blogs like Alice Point &amp; websties like fashiongonerogue are a source of ideas for me. Furthermore, I enjoy researching &amp; watching documentaries about photographers e. g: Bailey &amp; the movement of the swinging London, I admire his tightly cropped high-contrast images. However, I appreciate fashion photography from Corinne Day style to Vadukul.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Demarchelier is probably my favorite photographer; I adore the Pirelli Calendar 2008, is awesome: the Asian influence, styling, cold tones, etc. This is a clear e. g of what I want to do. Styling &amp; make-up are others of my passions. I admire Babeth because of her minimalism &amp; masculinity, C. Roitfeld and K. Grand. Finally, I know I am not the best applicant but I just feel sparkling emotions when I am doing a shoot, when I am styling &amp; when I direct models which completely fulfills me.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https://assignbuster.com/informative-essay-on-personal-statement-example/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Informative essay on personal statement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formative-essay-on-personal-statement-ex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Informative essay on personal statement example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Informative essay on personal statement example</dc:title>
  <dc:subject>Others;</dc:subject>
  <dc:creator>AssignBuster</dc:creator>
  <cp:keywords/>
  <dc:description>Since I was 4, I started to admire beauty; I drew portraits of my mother ThisIsDescription started developing an awareness of what beauty ThisIsDescription fashion is.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