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First folio and desire</w:t>
        </w:r>
      </w:hyperlink>
      <w:bookmarkEnd w:id="0"/>
    </w:p>
    <w:p>
      <w:r>
        <w:br w:type="page"/>
      </w:r>
    </w:p>
    <w:p>
      <w:pPr>
        <w:pStyle w:val="TextBody"/>
        <w:bidi w:val="0"/>
        <w:jc w:val="start"/>
        <w:rPr/>
      </w:pPr>
      <w:r>
        <w:rPr/>
        <w:t xml:space="preserve">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w:t>
      </w:r>
    </w:p>
    <w:p>
      <w:pPr>
        <w:pStyle w:val="TextBody"/>
        <w:bidi w:val="0"/>
        <w:spacing w:before="0" w:after="283"/>
        <w:jc w:val="start"/>
        <w:rPr/>
      </w:pPr>
      <w:r>
        <w:rPr/>
        <w:t xml:space="preserve">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w:t>
      </w:r>
    </w:p>
    <w:p>
      <w:pPr>
        <w:pStyle w:val="TextBody"/>
        <w:bidi w:val="0"/>
        <w:spacing w:before="0" w:after="283"/>
        <w:jc w:val="start"/>
        <w:rPr/>
      </w:pPr>
      <w:r>
        <w:rPr/>
        <w:t xml:space="preserve">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w:t>
      </w:r>
    </w:p>
    <w:p>
      <w:pPr>
        <w:pStyle w:val="TextBody"/>
        <w:bidi w:val="0"/>
        <w:spacing w:before="0" w:after="283"/>
        <w:jc w:val="start"/>
        <w:rPr/>
      </w:pPr>
      <w:r>
        <w:rPr/>
        <w:t xml:space="preserve">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w:t>
      </w:r>
    </w:p>
    <w:p>
      <w:pPr>
        <w:pStyle w:val="TextBody"/>
        <w:bidi w:val="0"/>
        <w:spacing w:before="0" w:after="283"/>
        <w:jc w:val="start"/>
        <w:rPr/>
      </w:pPr>
      <w:r>
        <w:rPr/>
        <w:t xml:space="preserve">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w:t>
      </w:r>
    </w:p>
    <w:p>
      <w:pPr>
        <w:pStyle w:val="TextBody"/>
        <w:bidi w:val="0"/>
        <w:spacing w:before="0" w:after="283"/>
        <w:jc w:val="start"/>
        <w:rPr/>
      </w:pPr>
      <w:r>
        <w:rPr/>
        <w:t xml:space="preserve">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w:t>
      </w:r>
    </w:p>
    <w:p>
      <w:pPr>
        <w:pStyle w:val="TextBody"/>
        <w:bidi w:val="0"/>
        <w:spacing w:before="0" w:after="283"/>
        <w:jc w:val="start"/>
        <w:rPr/>
      </w:pPr>
      <w:r>
        <w:rPr/>
        <w:t xml:space="preserve">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w:t>
      </w:r>
    </w:p>
    <w:p>
      <w:pPr>
        <w:pStyle w:val="TextBody"/>
        <w:bidi w:val="0"/>
        <w:spacing w:before="0" w:after="283"/>
        <w:jc w:val="start"/>
        <w:rPr/>
      </w:pPr>
      <w:r>
        <w:rPr/>
        <w:t xml:space="preserve">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w:t>
      </w:r>
    </w:p>
    <w:p>
      <w:pPr>
        <w:pStyle w:val="TextBody"/>
        <w:bidi w:val="0"/>
        <w:spacing w:before="0" w:after="283"/>
        <w:jc w:val="start"/>
        <w:rPr/>
      </w:pPr>
      <w:r>
        <w:rPr/>
        <w:t xml:space="preserve">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w:t>
      </w:r>
    </w:p>
    <w:p>
      <w:pPr>
        <w:pStyle w:val="TextBody"/>
        <w:bidi w:val="0"/>
        <w:spacing w:before="0" w:after="283"/>
        <w:jc w:val="start"/>
        <w:rPr/>
      </w:pPr>
      <w:r>
        <w:rPr/>
        <w:t xml:space="preserve">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w:t>
      </w:r>
    </w:p>
    <w:p>
      <w:pPr>
        <w:pStyle w:val="TextBody"/>
        <w:bidi w:val="0"/>
        <w:spacing w:before="0" w:after="283"/>
        <w:jc w:val="start"/>
        <w:rPr/>
      </w:pPr>
      <w:r>
        <w:rPr/>
        <w:t xml:space="preserve">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w:t>
      </w:r>
    </w:p>
    <w:p>
      <w:pPr>
        <w:pStyle w:val="TextBody"/>
        <w:bidi w:val="0"/>
        <w:spacing w:before="0" w:after="283"/>
        <w:jc w:val="start"/>
        <w:rPr/>
      </w:pPr>
      <w:r>
        <w:rPr/>
        <w:t xml:space="preserve">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w:t>
      </w:r>
    </w:p>
    <w:p>
      <w:pPr>
        <w:pStyle w:val="TextBody"/>
        <w:bidi w:val="0"/>
        <w:spacing w:before="0" w:after="283"/>
        <w:jc w:val="start"/>
        <w:rPr/>
      </w:pPr>
      <w:r>
        <w:rPr/>
        <w:t xml:space="preserve">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w:t>
      </w:r>
    </w:p>
    <w:p>
      <w:pPr>
        <w:pStyle w:val="TextBody"/>
        <w:bidi w:val="0"/>
        <w:spacing w:before="0" w:after="283"/>
        <w:jc w:val="start"/>
        <w:rPr/>
      </w:pPr>
      <w:r>
        <w:rPr/>
        <w:t xml:space="preserve">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w:t>
      </w:r>
    </w:p>
    <w:p>
      <w:pPr>
        <w:pStyle w:val="TextBody"/>
        <w:bidi w:val="0"/>
        <w:spacing w:before="0" w:after="283"/>
        <w:jc w:val="start"/>
        <w:rPr/>
      </w:pPr>
      <w:r>
        <w:rPr/>
        <w:t xml:space="preserve">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w:t>
      </w:r>
    </w:p>
    <w:p>
      <w:pPr>
        <w:pStyle w:val="TextBody"/>
        <w:bidi w:val="0"/>
        <w:spacing w:before="0" w:after="283"/>
        <w:jc w:val="start"/>
        <w:rPr/>
      </w:pPr>
      <w:r>
        <w:rPr/>
        <w:t xml:space="preserve">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w:t>
      </w:r>
    </w:p>
    <w:p>
      <w:pPr>
        <w:pStyle w:val="TextBody"/>
        <w:bidi w:val="0"/>
        <w:spacing w:before="0" w:after="283"/>
        <w:jc w:val="start"/>
        <w:rPr/>
      </w:pPr>
      <w:r>
        <w:rPr/>
        <w:t xml:space="preserve">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w:t>
      </w:r>
    </w:p>
    <w:p>
      <w:pPr>
        <w:pStyle w:val="TextBody"/>
        <w:bidi w:val="0"/>
        <w:spacing w:before="0" w:after="283"/>
        <w:jc w:val="start"/>
        <w:rPr/>
      </w:pPr>
      <w:r>
        <w:rPr/>
        <w:t xml:space="preserve">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w:t>
      </w:r>
    </w:p>
    <w:p>
      <w:pPr>
        <w:pStyle w:val="TextBody"/>
        <w:bidi w:val="0"/>
        <w:spacing w:before="0" w:after="283"/>
        <w:jc w:val="start"/>
        <w:rPr/>
      </w:pPr>
      <w:r>
        <w:rPr/>
        <w:t xml:space="preserve">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w:t>
      </w:r>
    </w:p>
    <w:p>
      <w:pPr>
        <w:pStyle w:val="TextBody"/>
        <w:bidi w:val="0"/>
        <w:spacing w:before="0" w:after="283"/>
        <w:jc w:val="start"/>
        <w:rPr/>
      </w:pPr>
      <w:r>
        <w:rPr/>
        <w:t xml:space="preserve">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w:t>
      </w:r>
    </w:p>
    <w:p>
      <w:pPr>
        <w:pStyle w:val="TextBody"/>
        <w:bidi w:val="0"/>
        <w:spacing w:before="0" w:after="283"/>
        <w:jc w:val="start"/>
        <w:rPr/>
      </w:pPr>
      <w:r>
        <w:rPr/>
        <w:t xml:space="preserve">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w:t>
      </w:r>
    </w:p>
    <w:p>
      <w:pPr>
        <w:pStyle w:val="TextBody"/>
        <w:bidi w:val="0"/>
        <w:spacing w:before="0" w:after="283"/>
        <w:jc w:val="start"/>
        <w:rPr/>
      </w:pPr>
      <w:r>
        <w:rPr/>
        <w:t xml:space="preserve">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w:t>
      </w:r>
    </w:p>
    <w:p>
      <w:pPr>
        <w:pStyle w:val="TextBody"/>
        <w:bidi w:val="0"/>
        <w:spacing w:before="0" w:after="283"/>
        <w:jc w:val="start"/>
        <w:rPr/>
      </w:pPr>
      <w:r>
        <w:rPr/>
        <w:t xml:space="preserve">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w:t>
      </w:r>
    </w:p>
    <w:p>
      <w:pPr>
        <w:pStyle w:val="TextBody"/>
        <w:bidi w:val="0"/>
        <w:spacing w:before="0" w:after="283"/>
        <w:jc w:val="start"/>
        <w:rPr/>
      </w:pPr>
      <w:r>
        <w:rPr/>
        <w:t xml:space="preserve">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w:t>
      </w:r>
    </w:p>
    <w:p>
      <w:pPr>
        <w:pStyle w:val="TextBody"/>
        <w:bidi w:val="0"/>
        <w:spacing w:before="0" w:after="283"/>
        <w:jc w:val="start"/>
        <w:rPr/>
      </w:pPr>
      <w:r>
        <w:rPr/>
        <w:t xml:space="preserve">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w:t>
      </w:r>
    </w:p>
    <w:p>
      <w:pPr>
        <w:pStyle w:val="TextBody"/>
        <w:bidi w:val="0"/>
        <w:spacing w:before="0" w:after="283"/>
        <w:jc w:val="start"/>
        <w:rPr/>
      </w:pPr>
      <w:r>
        <w:rPr/>
        <w:t xml:space="preserve">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w:t>
      </w:r>
    </w:p>
    <w:p>
      <w:pPr>
        <w:pStyle w:val="TextBody"/>
        <w:bidi w:val="0"/>
        <w:spacing w:before="0" w:after="283"/>
        <w:jc w:val="start"/>
        <w:rPr/>
      </w:pPr>
      <w:r>
        <w:rPr/>
        <w:t xml:space="preserve">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w:t>
      </w:r>
    </w:p>
    <w:p>
      <w:pPr>
        <w:pStyle w:val="TextBody"/>
        <w:bidi w:val="0"/>
        <w:spacing w:before="0" w:after="283"/>
        <w:jc w:val="start"/>
        <w:rPr/>
      </w:pPr>
      <w:r>
        <w:rPr/>
        <w:t xml:space="preserve">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w:t>
      </w:r>
    </w:p>
    <w:p>
      <w:pPr>
        <w:pStyle w:val="TextBody"/>
        <w:bidi w:val="0"/>
        <w:spacing w:before="0" w:after="283"/>
        <w:jc w:val="start"/>
        <w:rPr/>
      </w:pPr>
      <w:r>
        <w:rPr/>
        <w:t xml:space="preserve">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w:t>
      </w:r>
    </w:p>
    <w:p>
      <w:pPr>
        <w:pStyle w:val="TextBody"/>
        <w:bidi w:val="0"/>
        <w:spacing w:before="0" w:after="283"/>
        <w:jc w:val="start"/>
        <w:rPr/>
      </w:pPr>
      <w:r>
        <w:rPr/>
        <w:t xml:space="preserve">Macbeth can not overcome the outside influences and it leads to his death. 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w:t>
      </w:r>
    </w:p>
    <w:p>
      <w:pPr>
        <w:pStyle w:val="TextBody"/>
        <w:bidi w:val="0"/>
        <w:spacing w:before="0" w:after="283"/>
        <w:jc w:val="start"/>
        <w:rPr/>
      </w:pPr>
      <w:r>
        <w:rPr/>
        <w:t xml:space="preserve">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w:t>
      </w:r>
    </w:p>
    <w:p>
      <w:pPr>
        <w:pStyle w:val="TextBody"/>
        <w:bidi w:val="0"/>
        <w:spacing w:before="0" w:after="283"/>
        <w:jc w:val="start"/>
        <w:rPr/>
      </w:pPr>
      <w:r>
        <w:rPr/>
        <w:t xml:space="preserve">His desire to be king and be superior and the surrounding causing him to be overly confident and die to Macduff. 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w:t>
      </w:r>
    </w:p>
    <w:p>
      <w:pPr>
        <w:pStyle w:val="TextBody"/>
        <w:bidi w:val="0"/>
        <w:spacing w:before="0" w:after="283"/>
        <w:jc w:val="start"/>
        <w:rPr/>
      </w:pPr>
      <w:r>
        <w:rPr/>
        <w:t xml:space="preserve">It takes true evil to be a villain or to make someone a villain. 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w:t>
      </w:r>
    </w:p>
    <w:p>
      <w:pPr>
        <w:pStyle w:val="TextBody"/>
        <w:bidi w:val="0"/>
        <w:spacing w:before="0" w:after="283"/>
        <w:jc w:val="start"/>
        <w:rPr/>
      </w:pPr>
      <w:r>
        <w:rPr/>
        <w:t xml:space="preserve">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w:t>
      </w:r>
    </w:p>
    <w:p>
      <w:pPr>
        <w:pStyle w:val="TextBody"/>
        <w:bidi w:val="0"/>
        <w:spacing w:before="0" w:after="283"/>
        <w:jc w:val="start"/>
        <w:rPr/>
      </w:pPr>
      <w:r>
        <w:rPr/>
        <w:t xml:space="preserve">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w:t>
      </w:r>
    </w:p>
    <w:p>
      <w:pPr>
        <w:pStyle w:val="TextBody"/>
        <w:bidi w:val="0"/>
        <w:spacing w:before="0" w:after="283"/>
        <w:jc w:val="start"/>
        <w:rPr/>
      </w:pPr>
      <w:r>
        <w:rPr/>
        <w:t xml:space="preserve">For the person that is being pushed into becoming a villain and is a victim of the evil it is hard to get away from the actions they are committing. Macbeth in Macbeth by William Shakespeare is a victim because his surrounding influences. Macbeth can not overcome the outside influences and it leads to his death. His desire to be king and be superior and the surrounding causing him to be overly confident and die to Macduff. It takes true evil to be a villain or to make someone a villain.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https://assignbuster.com/first-folio-and-desire/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First folio and desire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irst-folio-and-desi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First folio and desire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folio and desire</dc:title>
  <dc:subject>Others;</dc:subject>
  <dc:creator>AssignBuster</dc:creator>
  <cp:keywords/>
  <dc:description>Macbeth can not overcome the outside influences and it leads to his death.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