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frog prince</w:t>
        </w:r>
      </w:hyperlink>
      <w:bookmarkEnd w:id="0"/>
    </w:p>
    <w:p>
      <w:r>
        <w:br w:type="page"/>
      </w:r>
    </w:p>
    <w:p>
      <w:pPr>
        <w:pStyle w:val="TextBody"/>
        <w:bidi w:val="0"/>
        <w:jc w:val="start"/>
        <w:rPr/>
      </w:pPr>
      <w:r>
        <w:rPr/>
        <w:t xml:space="preserve">PrinceDynamic </w:t>
        <w:br/>
        <w:t xml:space="preserve">*The prince becomes less self-centered and more appreciative and understanding. </w:t>
      </w:r>
    </w:p>
    <w:p>
      <w:pPr>
        <w:pStyle w:val="TextBody"/>
        <w:bidi w:val="0"/>
        <w:spacing w:before="0" w:after="283"/>
        <w:jc w:val="start"/>
        <w:rPr/>
      </w:pPr>
      <w:r>
        <w:rPr/>
        <w:t xml:space="preserve">*He goes from naïve prince to manipulative frog, </w:t>
        <w:br/>
        <w:t xml:space="preserve">to considerate frog, back to prince* </w:t>
      </w:r>
    </w:p>
    <w:p>
      <w:pPr>
        <w:pStyle w:val="TextBody"/>
        <w:bidi w:val="0"/>
        <w:spacing w:before="0" w:after="283"/>
        <w:jc w:val="start"/>
        <w:rPr/>
      </w:pPr>
      <w:r>
        <w:rPr/>
        <w:t xml:space="preserve">Servant {Bill}Flat </w:t>
        <w:br/>
        <w:t xml:space="preserve">He's the very loyal servant and friend of the princeMilkmaidStatic </w:t>
        <w:br/>
        <w:t xml:space="preserve">She does not change a lot because she has the same mindset about love and the princePeasant ladyStatic </w:t>
        <w:br/>
        <w:t xml:space="preserve">She only has one task in mind, and its to get the flowersBrief overall summary of the story: Look at story/prezi summaryComedy?*The play possesses many characteristics of a comedy, such as conflict </w:t>
        <w:br/>
        <w:t xml:space="preserve">and a flawed character who learns from his mistakes. However, the </w:t>
        <w:br/>
        <w:t xml:space="preserve">ending does not restore the characters to their former happiness. How is this story different than a regular story? this story is different than a regular story because it didn't have an happy ending unlike the other version of the frog and the prince. In that version, the prince ended up marrying the person who kissed him ONTHE FROG PRINCE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https://assignbuster.com/the-frog-prince/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frog prince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og-pri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frog prince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frog prince</dc:title>
  <dc:subject>Others;</dc:subject>
  <dc:creator>AssignBuster</dc:creator>
  <cp:keywords/>
  <dc:description>PrinceDynamic *The prince becomes less self-centered and more appreciative and understanding.*He goes from na ve prince to manipulative frog, to consi...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