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Example of reflective self-assessment critical thinking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Looking back on my paper, and the comments found within it, I can tell that I have a great deal of difficulty with citing and quoting sources. I am still attempting to get straight which materials should be italicized and put in quotes, as well as other general formatting tips. I think that, once I am able to better understand and get straight in my head exactly when to cite and what formatting to use when I do that, I will be able to more confidently articulate my points and draw from sources as I need.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my biggest issues is simply assuming that the audience can infer from simple articles of speech what I am referring to, instead of citing specifically the sources from where I am getting my information. Using the word 'quotes' to preface a quote is, as the instructor has said, not a good or accurate way to lead up to a quote - I am quoting them, not the author. I need to be more careful with my word choices.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Finally, I need to be more detailed in general, and not be afraid to go into detail. I do admit that I could have elaborated more on the actual summaries of the articles; that would have provided myself and the audience with the needed context with which to weigh the points I made about the two articles. I also need to watch out for awkward sentences, as I need to read over my work after I write it and make certain that these sentences flow together. Otherwise, it just ends up being confusing to my audience, as well as looking unprofessional.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https://assignbuster.com/example-of-reflective-self-assessment-critical-thinking/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Example of reflective self-assessment cr...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xample-of-reflective-self-assessment-critical-think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Example of reflective self-assessment critical thinking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reflective self-assessment critical thinking</dc:title>
  <dc:subject>Others;</dc:subject>
  <dc:creator>AssignBuster</dc:creator>
  <cp:keywords/>
  <dc:description>I think that, once I am able to better understand and get straight in my head exactly when to cite and what formatting to use when I do that, I will b...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