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 outline of a fashion collection of a japanese designer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learnt that painting is a way of attaining aspiration for my design. I enjoy dancing which I fist learnt from my brother at early ages. Today I can do a tap dance and all manner of acting on stage. In addition, I enjoy photo shooting and hair makeup. </w:t>
        <w:br/>
        <w:br/>
        <w:t xml:space="preserve">As a fashion designer, I officially began my brand in November 2014, and since then I have two-fashion line within the same brand. They include the Tokyo003 collection, which is inspired by Asian traditional clothes such as kimono and the china dress. The other brand is the T-8-C collection of Gold colour swimwear. I have been displaying my work at local SF fashion since last year. </w:t>
        <w:br/>
        <w:br/>
        <w:t xml:space="preserve">Inspiration and Background story about the collection </w:t>
        <w:br/>
        <w:t xml:space="preserve">I began the Tokyo 003 collection in late 2014 with my family being the greatest inspiration. My background is attributed to a three-generation of traditional Japanese guitar player family. This implies that my grandmother, mother, and I, wear kimono. This inspires me to design a kimono which is traditional wear but in a modern way. In collaboration with David Klein, I learnt how to use his photograph to create various designs. </w:t>
        <w:br/>
        <w:br/>
        <w:t xml:space="preserve">I began my swimwear line this year, 2015. This follows the inspiration of being born and raised near famous beaches for a tour. Through the friends whom I could see wearing a swimwear model, I was naturally inspired to design my own swimwear collection. The sun goddess and radiant sunshine are my inspiration for the T-8-C. My signature colour is Gold, which is attributed to radiant sunshine. This feeling increases my energy to work even on more designs. </w:t>
        <w:br/>
        <w:br/>
        <w:t xml:space="preserve">In essence, I can describe The 8th Continent as a state of mind, which is surreal Utopia, where one can express views without fear of ridicule. The happiest people with confident are residents of The 8th Continent.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https://assignbuster.com/an-outline-of-a-fashion-collection-of-a-japanese-designer/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 outline of a fashion collection of a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-outline-of-a-fashion-collection-of-a-japanese-design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 outline of a fashion collection of a japanese designer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outline of a fashion collection of a japanese designer</dc:title>
  <dc:subject>Others;</dc:subject>
  <dc:creator>AssignBuster</dc:creator>
  <cp:keywords/>
  <dc:description>Inspiration and Background story about the collection I began the Tokyo 003 collection in late 2014 with my family being the greatest inspiration.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