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Multiple choice test on visual basic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 1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 function displays an input dialog box, which is one of the standard dialog boxes available in Visual Basic.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InputBox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DialogBox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OutputBox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ShowBox </w:t>
      </w:r>
    </w:p>
    <w:p>
      <w:pPr>
        <w:pStyle w:val="TextBody"/>
        <w:bidi w:val="0"/>
        <w:jc w:val="start"/>
        <w:rPr/>
      </w:pPr>
      <w:r>
        <w:rPr/>
        <w:t xml:space="preserve">Question 2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variable that has block scope can be used ____.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within the procedure in which it is declared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only within the statement block in which it is declared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within any statement blocks in the program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within any procedures in the program </w:t>
      </w:r>
    </w:p>
    <w:p>
      <w:pPr>
        <w:pStyle w:val="TextBody"/>
        <w:bidi w:val="0"/>
        <w:jc w:val="start"/>
        <w:rPr/>
      </w:pPr>
      <w:r>
        <w:rPr/>
        <w:t xml:space="preserve">Question 3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expressions containing a comparison operator will result in a(n) ____ answer.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floating-point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integer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true or false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string </w:t>
      </w:r>
    </w:p>
    <w:p>
      <w:pPr>
        <w:pStyle w:val="TextBody"/>
        <w:bidi w:val="0"/>
        <w:jc w:val="start"/>
        <w:rPr/>
      </w:pPr>
      <w:r>
        <w:rPr/>
        <w:t xml:space="preserve">Question 4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the Select Case statement, the data type of the ____ must be compatible with the data type of the selectorExpression.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Case expression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Case Else clause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instructions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expressions </w:t>
      </w:r>
    </w:p>
    <w:p>
      <w:pPr>
        <w:pStyle w:val="TextBody"/>
        <w:bidi w:val="0"/>
        <w:jc w:val="start"/>
        <w:rPr/>
      </w:pPr>
      <w:r>
        <w:rPr/>
        <w:t xml:space="preserve">Question 5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expression 1 To 5 in the Case 1 To 5 clause specifies the range of numbers from ____.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2 to 5, inclusive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2 to 4, inclusive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1 to 4, inclusive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1 to 5, inclusive </w:t>
      </w:r>
    </w:p>
    <w:p>
      <w:pPr>
        <w:pStyle w:val="TextBody"/>
        <w:bidi w:val="0"/>
        <w:jc w:val="start"/>
        <w:rPr/>
      </w:pPr>
      <w:r>
        <w:rPr/>
        <w:t xml:space="preserve">Question 6 0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situations where the selection structure has many paths from which to choose, it is often simpler and clearer to code the selection structure using the ____ statement.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Select Case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Begin/End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If/Then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Do/Loop </w:t>
      </w:r>
    </w:p>
    <w:p>
      <w:pPr>
        <w:pStyle w:val="TextBody"/>
        <w:bidi w:val="0"/>
        <w:jc w:val="start"/>
        <w:rPr/>
      </w:pPr>
      <w:r>
        <w:rPr/>
        <w:t xml:space="preserve">Question 7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 in a flowchart represents the multiple-alternative selection structure’s condition.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circle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diamond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square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triangle </w:t>
      </w:r>
    </w:p>
    <w:p>
      <w:pPr>
        <w:pStyle w:val="TextBody"/>
        <w:bidi w:val="0"/>
        <w:jc w:val="start"/>
        <w:rPr/>
      </w:pPr>
      <w:r>
        <w:rPr/>
        <w:t xml:space="preserve">Question 8 0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and for how long the instructions are repeated in a repetition structure is determined by the ____.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if condition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loop exit statement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loop determinant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loop condition </w:t>
      </w:r>
    </w:p>
    <w:p>
      <w:pPr>
        <w:pStyle w:val="TextBody"/>
        <w:bidi w:val="0"/>
        <w:jc w:val="start"/>
        <w:rPr/>
      </w:pPr>
      <w:r>
        <w:rPr/>
        <w:t xml:space="preserve">Question 9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means to assign a beginning value to the counter or accumulator.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Imprinting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Baselining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Selecting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Initializing </w:t>
      </w:r>
    </w:p>
    <w:p>
      <w:pPr>
        <w:pStyle w:val="TextBody"/>
        <w:bidi w:val="0"/>
        <w:jc w:val="start"/>
        <w:rPr/>
      </w:pPr>
      <w:r>
        <w:rPr/>
        <w:t xml:space="preserve">Question 10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prevent a text box from accepting an inappropriate character, you first use the ____ parameter’s KeyChar property to determine the pressed key.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t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a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e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p </w:t>
      </w:r>
    </w:p>
    <w:p>
      <w:pPr>
        <w:pStyle w:val="TextBody"/>
        <w:bidi w:val="0"/>
        <w:jc w:val="start"/>
        <w:rPr/>
      </w:pPr>
      <w:r>
        <w:rPr/>
        <w:t xml:space="preserve">Question 11 0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include two groups of radio buttons in an interface, at least one of the groups must be placed within a ____, such as a group box, panel, or table layout panel.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Case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structure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container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statement </w:t>
      </w:r>
    </w:p>
    <w:p>
      <w:pPr>
        <w:pStyle w:val="TextBody"/>
        <w:bidi w:val="0"/>
        <w:jc w:val="start"/>
        <w:rPr/>
      </w:pPr>
      <w:r>
        <w:rPr/>
        <w:t xml:space="preserve">Question 12 0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of choices the user can select in a list box is controlled by the list box’s ____ property.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SelectionItem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SelectionMode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SelectionVariable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Selection </w:t>
      </w:r>
    </w:p>
    <w:p>
      <w:pPr>
        <w:pStyle w:val="TextBody"/>
        <w:bidi w:val="0"/>
        <w:jc w:val="start"/>
        <w:rPr/>
      </w:pPr>
      <w:r>
        <w:rPr/>
        <w:t xml:space="preserve">Question 13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 decision is always made by an outer selection structure.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dynamic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static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primary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secondary </w:t>
      </w:r>
    </w:p>
    <w:p>
      <w:pPr>
        <w:pStyle w:val="TextBody"/>
        <w:bidi w:val="0"/>
        <w:jc w:val="start"/>
        <w:rPr/>
      </w:pPr>
      <w:r>
        <w:rPr/>
        <w:t xml:space="preserve">Question 14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add a radio button to a form using the ____ tool in the toolbox.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RadioButton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Radio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Button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RadioTool </w:t>
      </w:r>
    </w:p>
    <w:p>
      <w:pPr>
        <w:pStyle w:val="TextBody"/>
        <w:bidi w:val="0"/>
        <w:jc w:val="start"/>
        <w:rPr/>
      </w:pPr>
      <w:r>
        <w:rPr/>
        <w:t xml:space="preserve">Question 15 0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use the ____ method to convert a string to uppercase.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Upper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ConvertUpper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ParseUpper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ToUpper </w:t>
      </w:r>
    </w:p>
    <w:p>
      <w:pPr>
        <w:pStyle w:val="TextBody"/>
        <w:bidi w:val="0"/>
        <w:jc w:val="start"/>
        <w:rPr/>
      </w:pPr>
      <w:r>
        <w:rPr/>
        <w:t xml:space="preserve">Question 16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use the ____ keyword when you know only one end of a range (either the upper or lower end).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Is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All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To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  From </w:t>
      </w:r>
    </w:p>
    <w:p>
      <w:pPr>
        <w:pStyle w:val="TextBody"/>
        <w:bidi w:val="0"/>
        <w:jc w:val="start"/>
        <w:rPr/>
      </w:pPr>
      <w:r>
        <w:rPr/>
        <w:t xml:space="preserve">Question 17 2 / 2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 decision is always made by a nested selection structure.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  static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  dynamic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  primary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D)  secondary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https://assignbuster.com/multiple-choice-test-on-visual-basic/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Multiple choice test on visual basic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ultiple-choice-test-on-visual-bas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Multiple choice test on visual basic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test on visual basic</dc:title>
  <dc:subject>Others;</dc:subject>
  <dc:creator>AssignBuster</dc:creator>
  <cp:keywords/>
  <dc:description>A) dynamic B) static C) primary D) secondary Question 14 2  2 points You add a radio button to a form using the ____ tool in the toolbox.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