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"https://assignbuster.com/why-modern-technological-means-of-communication-have-left-a-glaring-need-for-leaders/"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Why modern technological means of communication have left a glaring need for lead...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spacing w:before="0" w:after="283"/>
        <w:jc w:val="start"/>
        <w:rPr/>
      </w:pPr>
      <w:r>
        <w:rPr/>
        <w:t xml:space="preserve">Why modern technological means of communication have left a glaring need for leaders All relevant endeavors have traced their success to the instrumental contribution, commitment and involvement of leaders. Vast amount of studies and research have been conducted to determine the intricate and comprehensive elements that make leaders behave and act the way they do. With more illuminating theories and applications revealing that knowledge, skills and abilities of becoming effective leaders could be developed through time, more schools and universities have focused on providing specialized modules to cater to this increasingly significant development process. One of the most committed and prestigious educational institutions that provide leadership studies is Jepson School of the University of Richmond. Consistent with their purpose, one is determined to realize distinctive leadership qualities that would hone appropriate skills to take an active role in transforming global organizations one plans to be a significant contributor of. </w:t>
        <w:br/>
        <w:t xml:space="preserve">One recognized that every endeavor requires the accomplishment of clearly specified goals. Leaders are the prime movers of people towards goal accomplishment. Their effectiveness is gauged in terms of their ability to attain defined purposes at the least possible cost and at the predefined time frame. It is therefore one’s personal contention that leaders are honed into effective drivers of change when they learn and apply the appropriate knowledge, skills and abilities that are acclimatized to situations and organizational settings. </w:t>
        <w:br/>
        <w:t xml:space="preserve">Through formal learning in a conducive environment such as Jepson School of Leadership Studies, the specialized but multidimensional approach would assist in enhancing one’s theoretical background in the pursuit of constantly evolving leadership principles. The famous leadership theories that emerged several decades ago that focused on contingency approaches, path-goal theories, and other leadership traits, skills and styles, have been updated to incorporate new findings on issues such as transformational leadership, servant leadership, and distributed leadership, among others. The need to learn and absorb these theories is crucial to cater one’s learning to the demands of the times. </w:t>
        <w:br/>
        <w:t xml:space="preserve">Unlike any other human behavior theories in organizations, leadership is the most sought after due to its ability to transform and improve past and current performance to unprecedented levels through the vision and unique talents of leaders. There have been several proofs from past and contemporary leaders that have transformed their organizations to the apex of financial success. This only proves that leaders are indispensable despite vast developments in telecommunication and technology that have displaced other human resources. Leaders provide the link between higher management and rank and file employees through the design of strategies that ensure effective work performance and goal accomplishment. What better way to assist in the development of crucial skills than delving into the leadership studies where Jepson has already established competitive advantage over other universities of this caliber. As clearly disclosed, “ the Jepson School of Leadership Studies fills a critical need in higher education: to help students better understand leadership so that they can become active, thoughtful and effective participants in their world” (Jepson School of Leadership Studies par. 7). One looks forward to being part of this prestigious academic institution to be included among the rosters of effective and exemplary leaders of the future. </w:t>
        <w:br/>
        <w:t xml:space="preserve">Works Cited </w:t>
        <w:br/>
        <w:t xml:space="preserve">Jepson School of Leadership Studies. Why Study Leadership? n. d. 25 September 2011 .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https://assignbuster.com/why-modern-technological-means-of-communication-have-left-a-glaring-need-for-leaders/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Why modern technological means of commun...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Why modern technological means of communication have left a glaring need for lead...</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modern technological means of communication have left a glaring need for lead...</dc:title>
  <dc:subject>Sociology;</dc:subject>
  <dc:creator>AssignBuster</dc:creator>
  <cp:keywords/>
  <dc:description>One of the most committed and prestigious educational institutions that provide leadership studies is Jepson School of the University of Richmond.</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