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"https://assignbuster.com/chantelle-hennessey-essay-sample/"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Chantelle hennessey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Law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Understanding employment responsibilities and rights in health, social care or childrens and young peoples settings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Task A short answer questions.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Imagine you are a newly appointed supervisor manager within your service. You need to update your staff hndbook to reflect current employment law.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Identify 3 different sources of information you could use to enable you to do this.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Working time directive, 48 hours limit unless you opt out. </w:t>
        <w:br/>
        <w:t xml:space="preserve">Health and safety at work 1974 skills for care. Essential standards of quality and safety CQC.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you have identified a reliable source of information. </w:t>
        <w:br/>
        <w:t xml:space="preserve">a) list 3 aspects of employment covered by law?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Minimum wage </w:t>
        <w:br/>
        <w:t xml:space="preserve">holiday entitlement </w:t>
        <w:br/>
        <w:t xml:space="preserve">safety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list 3 main features of current employment legislation.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Employment rights </w:t>
        <w:br/>
        <w:t xml:space="preserve">equalities and discrimination </w:t>
        <w:br/>
        <w:t xml:space="preserve">health and safety legislation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briefly outline why employment law exists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Employment law exists because its there to protect workers and their employees. For example against discrimination. Everyone is equal to remain safe within work. Chantelle Hennessey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Understanding employment responsibilities and rights in health, social care or childrens and young peoples settings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Task A short answer questions.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Imagine you are a newly appointed supervisor manager within your service. You need to update your staff hndbook to reflect current employment law.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Identify 3 different sources of information you could use to enable you to do this.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Working time directive, 48 hours limit unless you opt out. </w:t>
        <w:br/>
        <w:t xml:space="preserve">Health and safety at work 1974 skills for care. Essential standards of quality and safety CQC.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you have identified a reliable source of information. </w:t>
        <w:br/>
        <w:t xml:space="preserve">a) list 3 aspects of employment covered by law?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Minimum wage </w:t>
        <w:br/>
        <w:t xml:space="preserve">holiday entitlement </w:t>
        <w:br/>
        <w:t xml:space="preserve">safety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list 3 main features of current employment legislation.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Employment rights </w:t>
        <w:br/>
        <w:t xml:space="preserve">equalities and discrimination </w:t>
        <w:br/>
        <w:t xml:space="preserve">health and safety legislation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briefly outline why employment law exists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Employment law exists because its there to protect workers and their employees. For example against discrimination. Everyone is equal to remain safe within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Task b your work role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 the terms and conditions of your employment as set out in your contract of employment or employment agreement.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year we will be on a six months probationary period it describes your job role and I  am contracted to 18 hours a month. I do work over tie and I am not contracted with my  1-1. we have been given a employee handbook which has all important policies and  procedures in annually to update our knowledge on policy and procedures and to sign to  agree.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 the information which needs to be shown on you payslip statement.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Gross pay </w:t>
        <w:br/>
        <w:t xml:space="preserve">total amount of money on your pay day mine is 31st of every month deductions due to tax on national insurance </w:t>
        <w:br/>
        <w:t xml:space="preserve">holiday pay etc </w:t>
        <w:br/>
        <w:t xml:space="preserve">national insurance number </w:t>
        <w:br/>
        <w:t xml:space="preserve">tax code </w:t>
        <w:br/>
        <w:t xml:space="preserve">pay 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identify two changes to personal information which you must report to your employer. Bank details if you change banks </w:t>
        <w:br/>
        <w:t xml:space="preserve">change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 the procedure to follow if you wanted to raise a grievance at work. You may describe this in writing or produce a flow chart or diagram.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discuss with team leader </w:t>
        <w:br/>
        <w:t xml:space="preserve">2. discuss with management ask for a meeting explain your reason for meeting etc </w:t>
        <w:br/>
        <w:t xml:space="preserve">3. whistle blow </w:t>
        <w:br/>
        <w:t xml:space="preserve">4. we have incident reports and we can report to safegaurding.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Explain the agreed ways of working with your employer in relation to the follwing </w:t>
        <w:br/>
        <w:t xml:space="preserve">areas.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protection </w:t>
        <w:br/>
        <w:t xml:space="preserve">all personal information about staff and service users is kept locked away in the office. Grievance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https://assignbuster.com/chantelle-hennessey-essay-sample/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Chantelle hennessey essay sample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Chantelle hennessey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Chantelle hennessey essay sample</dc:title>
  <dc:subject>Law;</dc:subject>
  <dc:creator>AssignBuster</dc:creator>
  <cp:keywords/>
  <dc:description>Identify 3 different sources of information you could use to enable you to do this.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Law;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