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Appeal to employer in regards to location switch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October 20, Dr. Paul Bergh Reproducitve Medicine Associates Dear Sir, With regards to the recent changes at the Somerset office, I am courteously requesting to be transferred back to Somerset as staff nurse. I am currently working at West Orange which is forty miles from my university and I believe that if I would be transferred back to Somerset office, it would be more beneficial to the company since I live nearby and I can come in as early or late as needed as well as open and close the office during inclement weather. </w:t>
        <w:br/>
        <w:t xml:space="preserve">Aside from the benefits that I can contribute to the company by living nearby, transferring me back as a staff nurse to Somerset would also be of great advantage to the office because I have received multi-training and I am currently in the process of completeing my bachelor’s degree at Kean University’s off-site program located at Branchburg, NJ. Transferring to Kean campus would not be possible because the courses offered at Branchburg are only offered at weekends at Kean campus and I cannot enroll for the weekend schedule due to my weekend commitments at RMA. </w:t>
        <w:br/>
        <w:t xml:space="preserve">Furthermore, as a nurse at RMA of Somerset I am very familiar with the patient population and have earned an excellent reputation by working well with the staff. I have also been the nearest staff living nearby that braved storms to keep our office up and running and, with your kind permission, I will again be the closest RN to run our office even during bad weather. </w:t>
        <w:br/>
        <w:t xml:space="preserve">Thank you very much in advance and I am hoping for your consideration regarding this concern. </w:t>
        <w:br/>
        <w:t xml:space="preserve">Sincerely,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https://assignbuster.com/appeal-to-employer-in-regards-to-location-switch/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Appeal to employer in regards to locatio...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ppeal-to-employer-in-regards-to-location-switch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Appeal to employer in regards to location switch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Appeal to employer in regards to location switch</dc:title>
  <dc:subject>Others;</dc:subject>
  <dc:creator>AssignBuster</dc:creator>
  <cp:keywords/>
  <dc:description>I am currently working at West Orange which is forty miles from my university and I believe that if I would be transferred back to Somerset office, it...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