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"https://assignbuster.com/the-selection-of-juries-and-trial-consultants/"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selection of juries and trial consultants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a psychologist or jury specialist focus on the prospective jurists and the selection process offers a better outcome than relying on their skills alone. </w:t>
        <w:br/>
        <w:t xml:space="preserve">Scientific jury selection improves the outcome of the trial depending on the type of case according to research conducted by Seltzer (2006). Many factors influence a jury’s decision and the type of case is only one, as Lieberman and Sales (2007) determined. The attitudes of the community towards the crime or action was taken in a civil suit also play a significant role. The scientific jury selection process is different from the depiction in television and movies where the expert reads the individuals serving (Lieberman &amp; Sales, 2007). It involves questionnaires, theories, and surveys of others outside the courtroom, which is empirical science and provides a better understanding. For highly emotional trials where public opinion could sway the outcome of the trial, this practice reduces questionable jurists and verdicts. </w:t>
        <w:br/>
        <w:t xml:space="preserve">References </w:t>
        <w:br/>
        <w:t xml:space="preserve">Gruppie, G. R. &amp; Perez, G. (2006). Ethical Issues in the Use of Trial Consultants. Federation of Defense and Corporate Counsel, 56 (2): 1-10. </w:t>
        <w:br/>
        <w:t xml:space="preserve">Liberman, J. D. &amp; Sales, B. D. (2007) Scientific Jury Selection. Arlington, VA: American Psychological Association. </w:t>
        <w:br/>
        <w:t xml:space="preserve">Seltzer, R. (2006). Scientific Jury Selection: Does It Work? Journal of Applied Social Psychology, 36 (10): 2417–2435.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https://assignbuster.com/the-selection-of-juries-and-trial-consultants/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selection of juries and trial consul...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selection of juries and trial consultants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selection of juries and trial consultants</dc:title>
  <dc:subject>Law;</dc:subject>
  <dc:creator>AssignBuster</dc:creator>
  <cp:keywords/>
  <dc:description>Scientific jury selection improves the outcome of the trial depending on the type of case according to research conducted by Seltzer.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