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Classical conditioning (associative learning) ivan p. pavlov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conditionedsomething that must be learnedbefore conditioningunconditioned stimulus (UCS) </w:t>
        <w:br/>
        <w:t xml:space="preserve">unconditioned response (UCR) </w:t>
        <w:br/>
        <w:t xml:space="preserve">neutral stimulus </w:t>
        <w:br/>
        <w:t xml:space="preserve">no conditioned response ONCLASSICAL CONDITIONING (ASSOCIATIVE LEARNING) IVAN P. PAVLOV SPECIFICALLY FOR YOUFOR ONLY$13. 90/PAGEOrder Nowduring conditioningunconditioned response (UCR) happen naturally, don't need to be learnedafter conditioningconditioned stimulus (CS) </w:t>
        <w:br/>
        <w:t xml:space="preserve">conditioned response (CR) learned reactionsacquisitiondevelopment of a learned responseextinctionconditioned responses (CR) dissapear uf the association between the conditioned stimulus (CS) and unconditioned stimulus (UCS) are broken. reduction of a learned response. spontaneous recoveryreappearance of conditioned responses (CR) following periods of rest between sessions of extinction training. inhibitionconditioned stimulus (CS) predicting the nonoccurance of an unconditioned stimulus (UCS) eg- zebras not being afraid of lions when they are drinkinggeneralizationreacting to everything in the same way. has survival value but can be negative- soldiers suffering from PTSD. discriminationlearned ability to distinguish between stimulihigher order conditioninglearning in which STIMULI ASSOCIATED with a conditioned stimulus (CS) also elicit conditioned responses (CR) eg- being scared of dogs and doghouses toolatent inhibition. learning occurs slower when a conditioned stimulus (CS) is already familiar compared to when it is unfamiliar.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https://assignbuster.com/classical-conditioning-associative-learning-ivan-p-pavlov/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Classical conditioning (associative lear...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lassical-conditioning-associative-learning-ivan-p-pavl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Classical conditioning (associative learning) ivan p. pavlov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conditioning (associative learning) ivan p. pavlov</dc:title>
  <dc:subject>Others;</dc:subject>
  <dc:creator>AssignBuster</dc:creator>
  <cp:keywords/>
  <dc:description>conditionedsomething that must be learnedbefore conditioningunconditioned stimulus unconditioned response neutral stimulus no conditioned response ONC...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