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Information communication technology</w:t>
        </w:r>
      </w:hyperlink>
      <w:bookmarkEnd w:id="0"/>
    </w:p>
    <w:p>
      <w:r>
        <w:br w:type="page"/>
      </w:r>
    </w:p>
    <w:p>
      <w:pPr>
        <w:pStyle w:val="TextBody"/>
        <w:bidi w:val="0"/>
        <w:spacing w:before="0" w:after="283"/>
        <w:jc w:val="start"/>
        <w:rPr/>
      </w:pPr>
      <w:r>
        <w:rPr/>
        <w:t xml:space="preserve">Improvement/development of information technology al affiliation Improvement/development of information technology An application like whisper should be made available to a large number of people in the village so as to allow for continued socialization and communication with friends. Thus, it does not have a boundary in developing an application that promotes socialization in the process. Each and everybody should have a chance to express themselves a factor that is beneficial to all people from different age groups since it sometimes leads to release pressure among people after an ordeal. First before developing an application, it is important for the developer to find out about the basic needs of the people. Thus, it is preceded by an extensive study on the technological needs of a group before deciding on whatever application to be developed to meet the needs. Rothman, Sandberg, &amp; Jacques, (2011) points out that there is a high rate of retention and acceptance of a project that meets the most pressing needs of people in a society. </w:t>
        <w:br/>
        <w:t xml:space="preserve">From that point forward, it is important to find out about how to develop the application. This should be in line with the intended use of the application and the people that will utilize. Hence, it will guide the design and the interface to be used while developing it. At the same time, the developer of that particular application should consider the ease with which the application will be put into use (Toyama, 2011). For instance, social applications should be simple to use and straight forward unlike those used in corporations that should incorporate the unique needs of each corporate sector. </w:t>
        <w:br/>
        <w:t xml:space="preserve">The training of these people on the use of an application is much easier when they are part of the conception process. The adoption process and the eager to learn about how the application works will be inspired by the level with which the application meets the needs of clients. Education on the use of new technology can be availed to the target people through various means. To begin with, there can be the distribution of printouts on the application and its benefits including the instruction on use. Apart from that media can provide a better platform to spread the technological advancements because it reaches a large number of people within a short period. In addition, one can organize training session at different places so as not to interfere with the day to day activities of people to train them on the use of the application and its benefits. </w:t>
        <w:br/>
        <w:t xml:space="preserve">There quite a number of expenses encountered in the process of developing an application. To begin with there is an initial cost of determining the community needs so as to develop an application or a technological advancement that meets their needs. Secondly, there is needs for one to have all the appliances and research materials that are necessary for the development of a smooth development of the application (Aral, Brynjolfsson, &amp; Van Alstyne, 2012). Which, in the long run, makes the process of technological development is a costly one to go into. However, it is worthwhile developing technology because it makes work easier and keeps people in touch. </w:t>
        <w:br/>
        <w:t xml:space="preserve">References </w:t>
        <w:br/>
        <w:t xml:space="preserve">Aral, S., Brynjolfsson, E., &amp; Van Alstyne, M. (2012). Information, technology, and information worker productivity. Information Systems Research, 23, 849-867. </w:t>
        <w:br/>
        <w:t xml:space="preserve">Rothman, B., Sandberg, W. S., &amp; Jacques, P. S. (2011). Using Information Technology to Improve Quality in the OR. Anesthesiology Clinics. </w:t>
        <w:br/>
        <w:t xml:space="preserve">Toyama, K. (2011). Technology as amplifier in international development. Proceedings of the 2011 iConference on - iConference ’11, 75-82.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https://assignbuster.com/information-communication-technology/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Information communication technology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formation-communication-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Information communication technology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communication technology</dc:title>
  <dc:subject>Others;</dc:subject>
  <dc:creator>AssignBuster</dc:creator>
  <cp:keywords/>
  <dc:description>Rothman, Sandberg, ThisIsDescription Jacques, points out that there is a high rate of retention and acceptance of a project that meets the most pressing needs of peop...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