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The albatrosses and a killer whale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 Your Goes Here Your First and Goes Here) (The of Your GoesHere) </w:t>
        <w:br/>
        <w:t xml:space="preserve">(The Name of Your Course Goes Here) </w:t>
        <w:br/>
        <w:t xml:space="preserve">(The Date Goes Here) </w:t>
        <w:br/>
        <w:t xml:space="preserve">The Albatrosses and a Killer Whale </w:t>
        <w:br/>
        <w:t xml:space="preserve">Changes caused to the marine environment due to natural as well as human reasons, as </w:t>
        <w:br/>
        <w:t xml:space="preserve">stated by Safina, have made the albatrosses vulnerable (qtd. in Sakamoto et al. 1). As mentioned </w:t>
        <w:br/>
        <w:t xml:space="preserve">by Croxall and Brooke, in recent times, studies have been carried out about the diet and foraging </w:t>
        <w:br/>
        <w:t xml:space="preserve">habits of these birds. However, little is known about how albatrosses actually locate their prey in </w:t>
        <w:br/>
        <w:t xml:space="preserve">the open ocean (qtd. in Sakamoto et al. 1). Previous studies found it difficult to follow individual </w:t>
        <w:br/>
        <w:t xml:space="preserve">birds, and thus could not find out all about the foraging activities employed by them. This </w:t>
        <w:br/>
        <w:t xml:space="preserve">particular study is mainly aimed at examining how albatrosses find their prey, as well as how </w:t>
        <w:br/>
        <w:t xml:space="preserve">they deal with and respond to their environment while on their foraging trips in the Southern </w:t>
        <w:br/>
        <w:t xml:space="preserve">Ocean (Sakamoto et al. 1). </w:t>
        <w:br/>
        <w:t xml:space="preserve">Four black-browed albatrosses were captured at their nest sites in Bird Island, Southern </w:t>
        <w:br/>
        <w:t xml:space="preserve">Georgia for the purpose of this study, and still cameras were attached to their backs. Three of the </w:t>
        <w:br/>
        <w:t xml:space="preserve">four birds were recaptured and the instruments retrieved. The fourth bird could not be recaptured. </w:t>
        <w:br/>
        <w:t xml:space="preserve">The camera was equipped with depth and temperature sensors. After the recovery of the </w:t>
        <w:br/>
        <w:t xml:space="preserve">instruments, the data captured, which included image, depth and temperature, were </w:t>
        <w:br/>
        <w:t xml:space="preserve">downloaded to a PC. The environment around the study birds was studied. Other animals or </w:t>
        <w:br/>
        <w:t xml:space="preserve">birds which appeared in the images were also scrutinized. Depth data were analyzed with a </w:t>
        <w:br/>
        <w:t xml:space="preserve">behavior analysis program. For each dive greater than half a meter, the maximum dive depth was </w:t>
        <w:br/>
        <w:t xml:space="preserve">calculated (Sakamoto et al. pp. 1, 2). </w:t>
        <w:br/>
        <w:t xml:space="preserve">(Your Last Name Goes Here) 2 </w:t>
        <w:br/>
        <w:t xml:space="preserve">One of the study birds had an interesting encounter with a killer whale, and this deserves </w:t>
        <w:br/>
        <w:t xml:space="preserve">special mention here. The pictures taken show a killer whale which has surfaced, soon </w:t>
        <w:br/>
        <w:t xml:space="preserve">after which the bird appears to have dived into the sea, ostensibly in search of food. The birds </w:t>
        <w:br/>
        <w:t xml:space="preserve">appear to have done a number of dives, both during the day as well as at night. In some of the </w:t>
        <w:br/>
        <w:t xml:space="preserve">images, a few of the birds were seen to be actively following the killer whale after it surfaced. </w:t>
        <w:br/>
        <w:t xml:space="preserve">The study indicated a regular association of albatrosses with killer whales during foraging </w:t>
        <w:br/>
        <w:t xml:space="preserve">(Sakamoto et al. pp. 2, 3). As Ford and Ellis states, while feeding on fish, killer whales leave a </w:t>
        <w:br/>
        <w:t xml:space="preserve">lot of left over morsels and fragments of prey near the sea surface (qtd. in Sakamoto et al. 3). </w:t>
        <w:br/>
        <w:t xml:space="preserve">Undoubtedly, these left over fragments form an important food resource for albatrosses. As </w:t>
        <w:br/>
        <w:t xml:space="preserve">stated by Weimerskirch et al., this also helps the birds in saving a lot of energy which would </w:t>
        <w:br/>
        <w:t xml:space="preserve">have been wasted, if they had taken recourse to chasing and catching their own prey (qtd. in </w:t>
        <w:br/>
        <w:t xml:space="preserve">Sakamoto et al. 3). Croxall, Reid and Prince opine that this activity becomes particularly </w:t>
        <w:br/>
        <w:t xml:space="preserve">rewarding at times when the availability of the natural prey of the albatross, the Antarctic Krill, </w:t>
        <w:br/>
        <w:t xml:space="preserve">is scarce (qtd. in Sakamoto et al. 3). </w:t>
        <w:br/>
        <w:t xml:space="preserve">The above study is a path breaking one, especially in the light of the threat posed to </w:t>
        <w:br/>
        <w:t xml:space="preserve">albatrosses by the changes in their environment. The animal borne image recorders proved very </w:t>
        <w:br/>
        <w:t xml:space="preserve">useful tools in tracking the birds during their search for prey. The study showed how the </w:t>
        <w:br/>
        <w:t xml:space="preserve">albatrosses save a lot of time and effort by relying on killer whales for their supply of food, </w:t>
        <w:br/>
        <w:t xml:space="preserve">especially during times when their natural prey is scarce. The information gathered from this </w:t>
        <w:br/>
        <w:t xml:space="preserve">study will undoubtedly prove invaluable during any future efforts at conservation of albatrosses. </w:t>
        <w:br/>
        <w:t xml:space="preserve">The study also demonstrates how interlinked different species are to each other, and indicates the </w:t>
        <w:br/>
        <w:t xml:space="preserve">perils which could take place in the event of threats to the survival of any of these species. More </w:t>
        <w:br/>
        <w:t xml:space="preserve">such studies will greatly help us in understanding and protecting different species. </w:t>
        <w:br/>
        <w:t xml:space="preserve">(Your Last Name Goes Here) 3 </w:t>
        <w:br/>
        <w:t xml:space="preserve">Works Cited </w:t>
        <w:br/>
        <w:t xml:space="preserve">Sakamoto KQ, Takahashi A, Iwata T, Trathan PN (2009) From the Eye of the Albatrosses: A </w:t>
        <w:br/>
        <w:t xml:space="preserve">Bird-Borne Camera Shows an Association between Albatrosses and a Killer Whale in the </w:t>
        <w:br/>
        <w:t xml:space="preserve">Southern Ocean. PLoS ONE 4(10): e7322. doi: 10. 1371/journal. pone. 0007322.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https://assignbuster.com/the-albatrosses-and-a-killer-whale/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The albatrosses and a killer whale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the-albatrosses-and-a-killer-wha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albatrosses and a killer whale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albatrosses and a killer whale</dc:title>
  <dc:subject>Others;</dc:subject>
  <dc:creator>AssignBuster</dc:creator>
  <cp:keywords/>
  <dc:description>The Albatrosses and a Killer Whale Changes caused to the marine environment due to natural as well as human reasons, as stated by Safina, have made th...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