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"https://assignbuster.com/biography-and-career-of-adelaide-kane-an-australian-actress/"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Biography and career of adelaide kane – an australian actress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Biography</w:t>
        </w:r>
      </w:hyperlink>
    </w:p>
    <w:p>
      <w:r>
        <w:br w:type="page"/>
      </w:r>
    </w:p>
    <w:p>
      <w:pPr>
        <w:pStyle w:val="TextBody"/>
        <w:bidi w:val="0"/>
        <w:jc w:val="start"/>
        <w:rPr/>
      </w:pPr>
      <w:r>
        <w:rPr/>
        <w:t xml:space="preserve">For some of us who can’t go a day without being glued to our TV screen watching movies, here’s someone you should be accustom to, Adelaide Kane; known for her role as Cora Hale in MTV’s Teen Wolf season 3. If that didn’t ring a bell, maybe you’ll remember her portrayal of Tenaya in Power Rangers RPM. As she takes on more roles and polishes her skills to excellence, Adelaide Kane has become one very sultry actress in hot demand. Read on as we tell you how she came upon such good fortunes. </w:t>
      </w:r>
    </w:p>
    <w:p>
      <w:pPr>
        <w:pStyle w:val="TextBody"/>
        <w:bidi w:val="0"/>
        <w:spacing w:before="0" w:after="283"/>
        <w:jc w:val="start"/>
        <w:rPr/>
      </w:pPr>
      <w:r>
        <w:rPr/>
        <w:t xml:space="preserve">Born on the 9th of August 1990 in Claremont, Australia to a Scottish father and a mother of Scottish, Irish and French ancestry, she was raised in Perth alongside her younger brother William. The two were raised by their mother alone after she got divorced from their father when Adelaide was just 7. Young Kane had her formal education at St. Hilda’s Anglican School for girls. </w:t>
      </w:r>
    </w:p>
    <w:p>
      <w:pPr>
        <w:pStyle w:val="TextBody"/>
        <w:bidi w:val="0"/>
        <w:spacing w:before="0" w:after="283"/>
        <w:jc w:val="start"/>
        <w:rPr/>
      </w:pPr>
      <w:r>
        <w:rPr/>
        <w:t xml:space="preserve">Having had a flair for the dramatics from a very young age, Adelaide or Addie as she is fondly called who is no novice in the world of performing arts, ventured into the arts at age 3. She started out with singing and acting but her professional career kicked off proper when she was 6 years old working in some paper adverts from which she took a step up to children TV shows and finally to other adult TV ads. </w:t>
      </w:r>
    </w:p>
    <w:p>
      <w:pPr>
        <w:pStyle w:val="TextBody"/>
        <w:bidi w:val="0"/>
        <w:spacing w:before="0" w:after="283"/>
        <w:jc w:val="start"/>
        <w:rPr/>
      </w:pPr>
      <w:r>
        <w:rPr/>
        <w:t xml:space="preserve">Her early acting years saw her feature in theater shows such as the remake of the 1971 drama Fiddler on the Roof, Anything Goes, Wizard of Oz, Oliver! and the likes in roles that did not take her to where she truly wanted to be. </w:t>
      </w:r>
    </w:p>
    <w:p>
      <w:pPr>
        <w:pStyle w:val="TextBody"/>
        <w:bidi w:val="0"/>
        <w:spacing w:before="0" w:after="283"/>
        <w:jc w:val="start"/>
        <w:rPr/>
      </w:pPr>
      <w:r>
        <w:rPr/>
        <w:t xml:space="preserve">Her breakthrough happened in 2006 when a chance encounter got her selected to join the cast for the movie Neighbors as Lolly Allen, this was after much convictions from her friends who did a good job convincing her to participate in the competition by Dolly magazine which she never thought she stood a chance of winning. By December of the same year, Adelaide made a public show of leaving the show when her contract of three months ended and was not renewed. </w:t>
      </w:r>
    </w:p>
    <w:p>
      <w:pPr>
        <w:pStyle w:val="TextBody"/>
        <w:bidi w:val="0"/>
        <w:spacing w:before="0" w:after="283"/>
        <w:jc w:val="start"/>
        <w:rPr/>
      </w:pPr>
      <w:r>
        <w:rPr/>
        <w:t xml:space="preserve">In the year 2009, she joined the cast of Power Rangers RPM where she dazzled fans in the role of Tenaya 7 which kept her busy from March to December of that year. Taking off for another 3 years, she returned in 2012 with a bang as part of the cast of Teen Wolf as Cora. </w:t>
      </w:r>
    </w:p>
    <w:p>
      <w:pPr>
        <w:pStyle w:val="TextBody"/>
        <w:bidi w:val="0"/>
        <w:spacing w:before="0" w:after="283"/>
        <w:jc w:val="start"/>
        <w:rPr/>
      </w:pPr>
      <w:r>
        <w:rPr/>
        <w:t xml:space="preserve">Since then it’s been a very busy couple of years for Kane whose demand has surely exceeded expectations as she seemed to have found her rightful place with TV series. Among her most recent works are the series Reign, Dragons: Race to the Edge, Once Upon A Time; and the movies Goats (2012), The Purge (2013), The Devil’s Hand (2014), Realm (2015). The works of Adelaide Kane’s hands has certainly been very productive for her bank accounts, and though the specific figure for her salary isn’t known, we know it has grown over the years and has increased her net worth to an estimated $5 million.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https://assignbuster.com/biography-and-career-of-adelaide-kane-an-australian-actress/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Biography and career of adelaide kane –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biograph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Biography and career of adelaide kane – an australian actress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Biography and career of adelaide kane – an australian actress</dc:title>
  <dc:subject>Literature;Biography</dc:subject>
  <dc:creator>AssignBuster</dc:creator>
  <cp:keywords/>
  <dc:description>Her breakthrough happened in 2006 when a chance encounter got her selected to join the cast for the movie Neighbors as Lolly Allen, this was after muc...</dc:description>
  <cp:lastModifiedBy>AssignBuster</cp:lastModifiedBy>
  <cp:revision>3</cp:revision>
  <dcterms:created xsi:type="dcterms:W3CDTF">2021-10-14T07:55:00Z</dcterms:created>
  <dcterms:modified xsi:type="dcterms:W3CDTF">2021-11-11T13:17:00Z</dcterms:modified>
  <cp:category>Literature;Biography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