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Cs 171 artificial intelligence (russell and norvig)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AIStudy of systems that: </w:t>
        <w:br/>
        <w:t xml:space="preserve">- think like humans </w:t>
        <w:br/>
        <w:t xml:space="preserve">- act like humans </w:t>
        <w:br/>
        <w:t xml:space="preserve">- think rationally </w:t>
        <w:br/>
        <w:t xml:space="preserve">- act rationallu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Turing testTest for intelligent behavior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System providing answer passes the test if interrogator can't tell whether the answers come from a person or not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Think like humansSystem that can: </w:t>
        <w:br/>
        <w:t xml:space="preserve">Formulate a theory of mind/brain </w:t>
        <w:br/>
        <w:t xml:space="preserve">Express the theory in a computer program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Cognitive science and psychologyApproach to creating a system that thinks like a human by testing or predicting the response of human subjects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Cognitive neuroscienceApproach to creating a system that thinks like a human by observing neurological data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Think rationallySystem that can solve problems using " laws of thought" (syllogisms, notation and logic, etc.)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RationalIdeal intelligence (in contrast with human intelligence)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Act rationallySystem that carries out actions to achieve the best outcome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AgentAnything that perceives and acts on its environment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AIStudy of rational agents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TRational agents carry out an action with the best outcome after considering past and current percepts (T/F)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= F(p)p = current percept </w:t>
        <w:br/>
        <w:t xml:space="preserve">a = action carried out </w:t>
        <w:br/>
        <w:t xml:space="preserve">F = agent function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Agent functionFunction that maps from percept histories to actions </w:t>
        <w:br/>
        <w:t xml:space="preserve">f = P* ➡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TAgent = architecture + program (T/F)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Performance measureP in PEAS </w:t>
        <w:br/>
        <w:t xml:space="preserve">Captures agent's aspiration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EnvironmentE in PEAS </w:t>
        <w:br/>
        <w:t xml:space="preserve">Context, restrictions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ActuatorsA in PEAS </w:t>
        <w:br/>
        <w:t xml:space="preserve">Indicates what the agent can carry out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SensorsS in PEAS </w:t>
        <w:br/>
        <w:t xml:space="preserve">Indicates what the agent can perceive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Fully observableEnvironment where everything an agent requires to choose its actions is available to it via its sensors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vs. Partially observable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DeterministicEnvironment that is predictable, follows a sequence </w:t>
        <w:br/>
        <w:t xml:space="preserve">Ex. In a sequence of 1, 2, 3, 4, 5, 5 happened because of 1-4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vs. Stochastic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StochasticEnvironment where events that occur now may be direct consequence of past events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EpisodicEnvironment where choice of current action is not dependent on previous actions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vs. Sequential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SequentialEnvironment where all previous choices are taken into account. Current choose will affect future actions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vs. Episodic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StaticEnvironment that does not change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vs. Dynamic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DynamicEnvironment that changes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vs. Static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DiscreteEnvironment where past events do not affect what happens next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vs. Continuous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ContinuousEnvironment that is like a sequential environment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vs. Discrete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Single agentAgent operating by itself VS multiagent - many agents working together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Reflex agentAgent given percept and stimulus, will respond (given A, will give B)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Reflex agent with stateReflex agent knows its state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Goal based agentAgent that has a goal and makes choices to improve its state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Utility based agentAgent that also considers a " happiness factor" aside from goal state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Learning agentAgent with a performance element. Its learning element modifies performance element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ONCS 171 ARTIFICIAL INTELLIGENCE (RUSSELL &amp; NORVIG) SPECIFICALLY FOR YOUFOR ONLY$13. 90/PAGEOrder Now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https://assignbuster.com/cs-171-artificial-intelligence-russell-norvig/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Cs 171 artificial intelligence (russell ...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cs-171-artificial-intelligence-russell-norvig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Cs 171 artificial intelligence (russell and norvig)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 171 artificial intelligence (russell and norvig)</dc:title>
  <dc:subject>Others;</dc:subject>
  <dc:creator>AssignBuster</dc:creator>
  <cp:keywords/>
  <dc:description>Stochastic StochasticEnvironment where events that occur now may be direct consequence of past events EpisodicEnvironment where choice of current acti...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