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Abraham lincoln and civil war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Between the election of 1860 and his inauguration, Abraham Lincoln </w:t>
        <w:br/>
        <w:t xml:space="preserve">made serious attempts to reassure the South.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start of the Civil War, Lincoln’s Secretary of State William Seward </w:t>
        <w:br/>
        <w:t xml:space="preserve">thought he could dominate Lincoln.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Virginia, North Carolina, Arkansas, and Tennessee seceded when Lincoln </w:t>
        <w:br/>
        <w:t xml:space="preserve">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Lincoln viewed secession as </w:t>
        <w:br/>
        <w:t xml:space="preserve">a rejection of democracy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Lincoln’s ultimate purpose for fighting the Civil war was to </w:t>
        <w:br/>
        <w:t xml:space="preserve">preserve the Union.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action early in the Civil War seemed to indicate that </w:t>
        <w:br/>
        <w:t xml:space="preserve">southern generals were superior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establishing a new government, the South </w:t>
        <w:br/>
        <w:t xml:space="preserve">was handicapped by its states’ rights philosophy.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graph “ Men Present for Service During the Civil War,” which of the following </w:t>
        <w:br/>
        <w:t xml:space="preserve">statements is true? </w:t>
        <w:br/>
        <w:t xml:space="preserve">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and only president of the Confederacy was </w:t>
        <w:br/>
        <w:t xml:space="preserve">Jefferson Davis.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Comparing them as presidents, the basic difference between Lincoln and Davis was that </w:t>
        <w:br/>
        <w:t xml:space="preserve">Davis allowed personal feelings to distort his judgment.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major battle of the Civil War in July 1861 was disastrous for the Union.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the Battle of </w:t>
        <w:br/>
        <w:t xml:space="preserve">Bull Run.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Union was defeated at Bull Run, Lincoln chose ________ to command the Union forces. </w:t>
        <w:br/>
        <w:t xml:space="preserve">George B. McClellan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Thaddeus Stevens, Charles Sumner, and Benjamin Wade were leaders of the </w:t>
        <w:br/>
        <w:t xml:space="preserve">Radical Republicans.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Clement L. Vallandigham believed there were two rebellions in progress, “ the Secessionist </w:t>
        <w:br/>
        <w:t xml:space="preserve">Rebellion,” and “ the Abolitionist Rebellion.” Vallandigham was a </w:t>
        <w:br/>
        <w:t xml:space="preserve">Peace Democrat.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of the peace societies in the North were often called </w:t>
        <w:br/>
        <w:t xml:space="preserve">Copperheads.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Lincoln treat the civil rights of dissenters during the Civil War? </w:t>
        <w:br/>
        <w:t xml:space="preserve">He suspended the writ of habeas corpus in critical areas and applied martial law freely.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notorious Peace Democrat was Ohio Congressman </w:t>
        <w:br/>
        <w:t xml:space="preserve">Clement L. Vallandigham.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Civil War era, federal courts </w:t>
        <w:br/>
        <w:t xml:space="preserve">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Bull Run, President Jefferson Davis revised his military strategy to rely primarily upon </w:t>
        <w:br/>
        <w:t xml:space="preserve">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vexing problem the Confederacy had during the Civil War was </w:t>
        <w:br/>
        <w:t xml:space="preserve">finance.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examination of the Confederate war effort reveals that </w:t>
        <w:br/>
        <w:t xml:space="preserve">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that “ cotton is king” played a major role in the way </w:t>
        <w:br/>
        <w:t xml:space="preserve">the South conducted foreign affairs.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role did Great Britain play in the Civil War? </w:t>
        <w:br/>
        <w:t xml:space="preserve">England needed northern wheat more than southern cotton.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The North came to the brink of war with ________ when that nation built powerful cruisers and </w:t>
        <w:br/>
        <w:t xml:space="preserve">ironclad “ rams” for the Confederate navy. </w:t>
        <w:br/>
        <w:t xml:space="preserve">Great Britain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what did the South mainly rely to finance the war? </w:t>
        <w:br/>
        <w:t xml:space="preserve">money from cotton exports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map “ Battles in the West,” depicts how control of the ________ was the focus of most of the </w:t>
        <w:br/>
        <w:t xml:space="preserve">battles in the West. </w:t>
        <w:br/>
        <w:t xml:space="preserve">Mississippi River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The early confidence of both sides was rocked by the staggering casualties sustained in 1862 at </w:t>
        <w:br/>
        <w:t xml:space="preserve">Shiloh.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 intellectual and psychological weaknesses of General George McClellan were clearly </w:t>
        <w:br/>
        <w:t xml:space="preserve">displayed during </w:t>
        <w:br/>
        <w:t xml:space="preserve">the Peninsular campaign.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he did not defeat Lee, McClellan managed at least to stop his 1862 invasion of the </w:t>
        <w:br/>
        <w:t xml:space="preserve">North at </w:t>
        <w:br/>
        <w:t xml:space="preserve">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Emancipation Proclamation directly freed </w:t>
        <w:br/>
        <w:t xml:space="preserve">no slaves.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Lincoln justified the Emancipation Proclamation as </w:t>
        <w:br/>
        <w:t xml:space="preserve">a military necessity because it would weaken the enemy.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result of the Emancipation Proclamation, </w:t>
        <w:br/>
        <w:t xml:space="preserve">Republican politicians vigorously defended the cause of racial justice and black equality.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Republican politicians defended emancipation on the grounds that </w:t>
        <w:br/>
        <w:t xml:space="preserve">northern blacks would all move to the South.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York City draft riots in July 1863 were triggered by the Conscription Act of 1863 and </w:t>
        <w:br/>
        <w:t xml:space="preserve">racial backlash against the Emancipation Proclamation.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blacks react to the Emancipation Proclamation? </w:t>
        <w:br/>
        <w:t xml:space="preserve">They saw it as a beacon promising future improvement.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Civil War, black soldiers were </w:t>
        <w:br/>
        <w:t xml:space="preserve">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summer 1863, Lee launched his last assault into the North and was defeated in the Battle of </w:t>
        <w:br/>
        <w:t xml:space="preserve">________, which probably decided the fate of the Union. </w:t>
        <w:br/>
        <w:t xml:space="preserve">Gettysburg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Mississippi River was controlled by the Union after the fall of </w:t>
        <w:br/>
        <w:t xml:space="preserve">Vicksburg.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Grant’s victory at ________ led to Lincoln’s giving him command of all troops west of the </w:t>
        <w:br/>
        <w:t xml:space="preserve">Appalachians </w:t>
        <w:br/>
        <w:t xml:space="preserve">Vicksburg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South seceded, Congress passed several measures previously blocked by southern </w:t>
        <w:br/>
        <w:t xml:space="preserve">opposition, including the ________ Act. </w:t>
        <w:br/>
        <w:t xml:space="preserve">Homestead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Civil War caused the northern economy to experience </w:t>
        <w:br/>
        <w:t xml:space="preserve">soaring prices after 1862.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the Civil War affect the American economy? </w:t>
        <w:br/>
        <w:t xml:space="preserve">By speeding economic change, it helped prepare the way for modern industrial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the Civil War affect women and their “ proper spheres”? </w:t>
        <w:br/>
        <w:t xml:space="preserve">Both northern and southern women expanded their “ proper spheres” by working as army nurses and </w:t>
        <w:br/>
        <w:t xml:space="preserve">replacing male workers.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former Democrat placed on the Lincoln ticket to assure victory in 1864 was </w:t>
        <w:br/>
        <w:t xml:space="preserve">Andrew Johnson.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Union general noted for believing in and carrying out the doctrine of total war was </w:t>
        <w:br/>
        <w:t xml:space="preserve">William T. Sherman.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Sherman’s march through Georgia and the fall of Atlanta in September1864 contributed greatly to </w:t>
        <w:br/>
        <w:t xml:space="preserve">Lincoln’s election in November.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second inaugural address, Lincoln </w:t>
        <w:br/>
        <w:t xml:space="preserve">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April 9, 1865, Robert E. Lee surrendered the Army of Northern Virginia to Ulysses S. Grant at </w:t>
        <w:br/>
        <w:t xml:space="preserve">Appomattox Court House.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war’s end, the human toll of the Civil War was </w:t>
        <w:br/>
        <w:t xml:space="preserve">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result of the Union victory, people tended to view America as </w:t>
        <w:br/>
        <w:t xml:space="preserve">a nation, not just a union of states.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https://assignbuster.com/abraham-lincoln-and-civil-war/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Abraham lincoln and civil war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braham-lincoln-and-civil-w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Abraham lincoln and civil war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lincoln and civil war</dc:title>
  <dc:subject>Others;</dc:subject>
  <dc:creator>AssignBuster</dc:creator>
  <cp:keywords/>
  <dc:description>The first major battle of the Civil War in July 1861 was disastrous for the Union.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