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Gavin andresen – network scalability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Gavin Andresen, chief scientist at Bitcoin Foundation, proposed that the number of transactions that are allowed on the bitcoin network should be increased.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 reasoned that increased transactions will raise the maximum block size by 50% per annum.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a blog post for the Bitcoin foundation, Andresen stated that this involves some risk. He considers that such proposals are important for the long-term viability of the digital currency as an international payments system.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 titled the blog post ‘ A Scalability Roadmap’ and used it to reason his past statements explaining that the bitcoin network can definitely handle more transactions.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 wrote that the near-term need for doing this might not be apparent, but the opportunity to address the network’s scalability should not be missed.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Gavin Andresen also mentioned that an alternative solution or multiple fixes to scalability might come up after the bitcoin development community’s consensus-driven decision making process.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However, he debated that the current limit on number of bitcoin transactions has been recognized as a major weakness in the past.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chief scientist agrees that it is normal for parties to disagree on how to attain a goal because there may be multiple solutions. His suggestion is that authorities should increase the block size. Then they should use a rule to increase the size gradually.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 also wrote that the development community always envisioned raising the block size but a long-term scalability fix is still a new concept.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At present, 50, 000 to 80, 000 transactions take place per day in the bitcoin network. The blog explained that the data needs on the network are not huge, which is why the 1 megabyte block size suffices.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the future, the block size can cause some problems but from both practical and ideological perspective, it is important to take action.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Andresen added that the reason for raising the maximum block size and maintaining the limit of 21 million coins is the same.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Users were informed that the bitcoin system would scale up to handle more transactions and that there will only be 21 million bitcoins.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inflection point for the block chain, Andresen thinks, might come during a future price upsurge. Such price increases have been related with increase in the number of bitcoin transactions before too.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Like all fixes, this one too will take time. Andresen addressed the challenges involved and conceded that the process will not be easy but works like this are inevitable.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 noted that reaching the goal will not be trivial because writing secure code entail time and getting consensus is difficult. To his relief, the technology is advancing at a rapid pace.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Andresen also noted that the 50% yearly growth rate he suggested earlier would help to facilitate almost 400 million transactions each day if it is implemented now.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 also suggested that the bitcoin network’s transaction capacity would be 56 billion transactions per day after 12 years.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bitcoin network really is in a position to be a global value exchange system.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https://assignbuster.com/gavin-andresen-network-scalability/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Gavin andresen – network scalability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gavin-andresen-network-scalabilit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Gavin andresen – network scalability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Gavin andresen – network scalability</dc:title>
  <dc:subject>Others;</dc:subject>
  <dc:creator>AssignBuster</dc:creator>
  <cp:keywords/>
  <dc:description>Gavin Andresen, chief scientist at Bitcoin Foundation, proposed that the number of transactions that are allowed on the bitcoin network should be incr...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