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"https://assignbuster.com/travel-personality-profile/"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Travel personality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Hanson is 39 years old, has been married for twelve years, and has two children. Like his wife, he graduated from college with a Bachelor's Degree in Business </w:t>
        <w:br/>
        <w:t xml:space="preserve">Administration. He works at a large printing company as a sales executive. Hanson </w:t>
        <w:br/>
        <w:t xml:space="preserve">works approximately six hours per day, six days per week. The stress level can be quite </w:t>
        <w:br/>
        <w:t xml:space="preserve">high at times because his base salary is low but commission is high. Therefore, the </w:t>
        <w:br/>
        <w:t xml:space="preserve">paychecks are mainly dependent on the number of deals he closes. </w:t>
        <w:br/>
        <w:t xml:space="preserve">His wife Kim is self employed and is a distributor for a jewelry company. Their </w:t>
        <w:br/>
        <w:t xml:space="preserve">children are seven years apart in age and rarely agree on anything! Therefore, when </w:t>
        <w:br/>
        <w:t xml:space="preserve">planning for his hard-earned vacation, which he looks forward to all year since it is an </w:t>
        <w:br/>
        <w:t xml:space="preserve">escape from the everyday routine, he has lots to consider. The family's needs are of top </w:t>
        <w:br/>
        <w:t xml:space="preserve">priority when Hanson and his wife sit down to plan a trip since the children are so far </w:t>
        <w:br/>
        <w:t xml:space="preserve">apart in age. The older child does not want to do " baby things", as Hanson and his wife </w:t>
        <w:br/>
        <w:t xml:space="preserve">are reminded on an almost-daily basis. Travel plans are also influenced by his own </w:t>
        <w:br/>
        <w:t xml:space="preserve">desires versus his wife's desires. He is a busy body and likes to be on the go even when </w:t>
        <w:br/>
        <w:t xml:space="preserve">on holiday. His wife prefers to lounge by the pool, read several good novels, and gaze at </w:t>
        <w:br/>
        <w:t xml:space="preserve">many sunsets. </w:t>
        <w:br/>
        <w:t xml:space="preserve">Although budget is a factor, time is more crucial in the vacation planning since he </w:t>
        <w:br/>
        <w:t xml:space="preserve">and his wife's work schedules hardly agree. Three weeks' vacation per year is a </w:t>
        <w:br/>
        <w:t xml:space="preserve">short amount of time compared to the amount of hours in which they work so they savor </w:t>
        <w:br/>
        <w:t xml:space="preserve">each moment as they should. 1The American Heritage Dictionary of the English </w:t>
        <w:br/>
        <w:t xml:space="preserve">Language states the meaning of vacation is " a period of time devoted to pleasure, rest, or </w:t>
        <w:br/>
        <w:t xml:space="preserve">relaxation" and that is devoting time to pleasure, rest, and relaxation is exactly what </w:t>
        <w:br/>
        <w:t xml:space="preserve">Hanson and his family does on each vacation! </w:t>
        <w:br/>
        <w:t xml:space="preserve">Hanson and his wife usually take their children on all of their trips because it is </w:t>
        <w:br/>
        <w:t xml:space="preserve">rare for all of them to be home at the same time in their daily lives. Hanson grew up in a </w:t>
        <w:br/>
        <w:t xml:space="preserve">very close-knit family where his entire family did most things together. He can still </w:t>
        <w:br/>
        <w:t xml:space="preserve">recall in full details their many trips. However, Kim's family was not so </w:t>
        <w:br/>
        <w:t xml:space="preserve">close and they did not take many vacations together. </w:t>
        <w:br/>
        <w:t xml:space="preserve">Husband and wife talk about how they both grew up in large cities but have </w:t>
        <w:br/>
        <w:t xml:space="preserve">amazingly different backgrounds. Hanson was exposed to all the culture that the city has </w:t>
        <w:br/>
        <w:t xml:space="preserve">to offer. Their parents not only took them to local parks for day trips but also privileged </w:t>
        <w:br/>
        <w:t xml:space="preserve">them with holidays to other countries. Kim, on the other hand, spent her childhood </w:t>
        <w:br/>
        <w:t xml:space="preserve">traveling via armchair. Her parents did not have the income that Hanson's did but she </w:t>
        <w:br/>
        <w:t xml:space="preserve">enjoyed her childhood and the stories she read as a young girl took her to many exotic </w:t>
        <w:br/>
        <w:t xml:space="preserve">places. </w:t>
        <w:br/>
        <w:t xml:space="preserve">Due to the varying factors mentioned, the family usually chooses a cruise for their </w:t>
        <w:br/>
        <w:t xml:space="preserve">vacation. This gives Hanson the opportunity to visit different locations and to explore </w:t>
        <w:br/>
        <w:t xml:space="preserve">their culture and activities while allowing Kim to laze by the pool on the ship if </w:t>
        <w:br/>
        <w:t xml:space="preserve">she wishes. The children needs are tended to by the childcare programs and youth </w:t>
        <w:br/>
        <w:t xml:space="preserve">activities available on board. Cruising gives them the opportunity to do their own thing </w:t>
        <w:br/>
        <w:t xml:space="preserve">or plan activities together. Finally, the cruise option fits into their budget because </w:t>
        <w:br/>
        <w:t xml:space="preserve">everything is included in one price and there are no hidden 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https://assignbuster.com/travel-personality-profile/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Travel personality profile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Travel personality profile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personality profile</dc:title>
  <dc:subject>Sociology;</dc:subject>
  <dc:creator>AssignBuster</dc:creator>
  <cp:keywords/>
  <dc:description>Hanson and his wife usually take their children on all of their trips because it is rare for all of them to be home at the same time in their daily li...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