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Life development chapter 8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According to Erikson, once children have a sense of autonomy,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Achieve the psychological conflict of the preschool years </w:t>
        <w:br/>
        <w:t xml:space="preserve">B) Become less contrary than they were as toddlers </w:t>
        <w:br/>
        <w:t xml:space="preserve">C) Become hesitant to try new things </w:t>
        <w:br/>
        <w:t xml:space="preserve">D) Have a new sense of purposefulness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Become less contrary than they were as toddlersAccording to Erikson's theory, children best learn to cooperate to achieve goal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Play </w:t>
        <w:br/>
        <w:t xml:space="preserve">B) Discipline </w:t>
        <w:br/>
        <w:t xml:space="preserve">C) Modeling </w:t>
        <w:br/>
        <w:t xml:space="preserve">D) Scaffolding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Play ONLIFE DEVELOPMENT CHAPTER 8 SPECIFICALLY FOR YOUFOR ONLY$13. 90/PAGEOrder NowAccording to Erikson, preschoolers' exuberant play and bold efforts to master new tasks break down when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Are threatened, criticized, and punished excessively by adults </w:t>
        <w:br/>
        <w:t xml:space="preserve">B) Identify too closely with the same-sex parent </w:t>
        <w:br/>
        <w:t xml:space="preserve">C) Identify to closely with other-sex parent </w:t>
        <w:br/>
        <w:t xml:space="preserve">D) Have an overly lenient superego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Are threatened, criticized, and punished excessively by adultsWhen asked " Tell me about yourself," which of the following is 3-year-old Riley the most likely to say?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" I have new blue shoes" </w:t>
        <w:br/>
        <w:t xml:space="preserve">B) " I am cheerful" </w:t>
        <w:br/>
        <w:t xml:space="preserve">C) " I am shy" </w:t>
        <w:br/>
        <w:t xml:space="preserve">D) " I am friendly"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" I have new blue shoes" In observational research on Irish-American families in Chicago and Chinese families in Taiwan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Chinese parents rarely told their preschoolers stories about children's transgressions </w:t>
        <w:br/>
        <w:t xml:space="preserve">B) Irish-American parents told their preschoolers stories about the child's misdeeds </w:t>
        <w:br/>
        <w:t xml:space="preserve">C) Irish-American parents told stories interpreting the child's misbehavior as a negative act </w:t>
        <w:br/>
        <w:t xml:space="preserve">D) Chinese parents told stories stressing the impact of the child's misdeeds on others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Chinese parents told stories stressing the impact of the child's misdeeds on othersThe attributes, abilities, attitudes, and values that we believe define ourselves comprise our ________, whereas the judgments we make about our worth and the feelings associated with those judgements are our 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Self-concept, self-esteem </w:t>
        <w:br/>
        <w:t xml:space="preserve">B) Identity, self-concept </w:t>
        <w:br/>
        <w:t xml:space="preserve">C) Self-esteem, self-concept </w:t>
        <w:br/>
        <w:t xml:space="preserve">D)Self-concept, identify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Self-concept, self-esteemBetween ages 2 and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Self-esteem develops from repeated experiences with failure </w:t>
        <w:br/>
        <w:t xml:space="preserve">B) Emotional self-regulation improves </w:t>
        <w:br/>
        <w:t xml:space="preserve">C) The ego begins to cause children to feel guilt </w:t>
        <w:br/>
        <w:t xml:space="preserve">D) Preschoolers focus less intently on qualities that make them unique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Emotional self-regulation improvesThe more parents ______, the more " emotion words" children use and the better developed their emotional understanding.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Label emotions, explain them, and express warmth and enthusiasm when conversing with preschoolers </w:t>
        <w:br/>
        <w:t xml:space="preserve">B) Encourage peer sociability and demand that their children share with peers </w:t>
        <w:br/>
        <w:t xml:space="preserve">C) Label their children's successes and failures and point out when their children make errors </w:t>
        <w:br/>
        <w:t xml:space="preserve">D) Expect their children to behave like adults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Label emotions, explain them, and express warmth and enthusiasm when conversing with preschoolersWarm parents who _____ strengthen children's capacity to handle stress.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Explain strategies for controlling feelings </w:t>
        <w:br/>
        <w:t xml:space="preserve">B) Rarely express emotion </w:t>
        <w:br/>
        <w:t xml:space="preserve">C) React boldly when angry or frustrated </w:t>
        <w:br/>
        <w:t xml:space="preserve">D) Label children's feelings as overemotional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Explain strategies for controlling feelingsAs the ability to take another's perspective improves,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Children rely less on words to convey empathic feelings </w:t>
        <w:br/>
        <w:t xml:space="preserve">B) The tendency to focus on ones own anxiety increases </w:t>
        <w:br/>
        <w:t xml:space="preserve">C) Sympathetic feelings decrease </w:t>
        <w:br/>
        <w:t xml:space="preserve">D) Empathic responding increases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Empathic responding increasesFour-year-old Harry has parents who show sensitive, empathic concern for his feelings. When another child is unhappy, Harry is likely to respond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Sympathetic concern </w:t>
        <w:br/>
        <w:t xml:space="preserve">B) Fear and anger </w:t>
        <w:br/>
        <w:t xml:space="preserve">C) Frowning and lip biting </w:t>
        <w:br/>
        <w:t xml:space="preserve">D) Anxiety and distress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Sympathetic concernAccording to Mildred Parten's research on peer sociability, play develops in what sequence?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Nonsocial, parallel, cooperative, associative </w:t>
        <w:br/>
        <w:t xml:space="preserve">B) Nonsocial, parallel, associative, cooperative </w:t>
        <w:br/>
        <w:t xml:space="preserve">C) Cooperative, parellel, nonsocial, associative </w:t>
        <w:br/>
        <w:t xml:space="preserve">D) Associative, cooperative, parallel, nonsocial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Nonsocial, parallel, associative, cooperativeParents should be concerned if their preschooler engages in more parallel play than nonsocial activity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More parallel play than nonsocial activity </w:t>
        <w:br/>
        <w:t xml:space="preserve">B) Nonsocial functional play involving repetitive motor action </w:t>
        <w:br/>
        <w:t xml:space="preserve">C) More solitary play than play with peers </w:t>
        <w:br/>
        <w:t xml:space="preserve">D) More make-believe play than parallel play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Nonsocial functional play involving repetitive motor actionPreschoolers understand that a friend is someone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Understands you and cares about you </w:t>
        <w:br/>
        <w:t xml:space="preserve">B) Likes you and shares toys </w:t>
        <w:br/>
        <w:t xml:space="preserve">C) Will be in a relationship with you for a long time </w:t>
        <w:br/>
        <w:t xml:space="preserve">D) Trusts you and who you trust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Likes you and shares toysRoger wants to promote his preschool son's peer interaction skills. Which of the following is a particularly effective technique for Roger to 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Roger should encourage his son to make his own play dates </w:t>
        <w:br/>
        <w:t xml:space="preserve">B) Roger should talk to his son about the values associated with friendship </w:t>
        <w:br/>
        <w:t xml:space="preserve">C) Roger should encourage his son to play group sports </w:t>
        <w:br/>
        <w:t xml:space="preserve">D) Roger should arrange informal peer play activities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Roger should arrange informal peer play activitiesAll theories of moral development recognize that conscience begins to take shape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Prenatally </w:t>
        <w:br/>
        <w:t xml:space="preserve">B) At birth </w:t>
        <w:br/>
        <w:t xml:space="preserve">C) In early childhood </w:t>
        <w:br/>
        <w:t xml:space="preserve">D) In late childhood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In early childhoodAccording to Freud, children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Listen to the id to avoid shame and doubt </w:t>
        <w:br/>
        <w:t xml:space="preserve">B) Behave morally when adults point out the effects of their misbehavior on others </w:t>
        <w:br/>
        <w:t xml:space="preserve">C) Obey the ego to avoid feelings of mistrust </w:t>
        <w:br/>
        <w:t xml:space="preserve">D) Obey the superego to avoid guilt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Obey the superego to avoid guiltWhen parents use inductive discipline,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Threaten to withdraw their love to motivate good behavior </w:t>
        <w:br/>
        <w:t xml:space="preserve">B) Model the behavior that they want their child to follow </w:t>
        <w:br/>
        <w:t xml:space="preserve">C) Rely on rewards and punishment to shape their child's behavior </w:t>
        <w:br/>
        <w:t xml:space="preserve">D) Point out the effects of their child's misbehavior on others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Point out the effects of their child's misbehavior on othersAccording to social learning theorists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Prosocial acts often occur spontaneously in early childhood </w:t>
        <w:br/>
        <w:t xml:space="preserve">B) Morality is acquired through reinforcement and modeling </w:t>
        <w:br/>
        <w:t xml:space="preserve">C) Children behave morally because they are capable of effortful control </w:t>
        <w:br/>
        <w:t xml:space="preserve">D) Guilt is the only force that compels us to act morally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Morality is acquired through reinforcement and modelingParents are most likely to use forceful methods of discipline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They want to foster long-term goals </w:t>
        <w:br/>
        <w:t xml:space="preserve">B) Very serious transgression occur </w:t>
        <w:br/>
        <w:t xml:space="preserve">C) Immediate obedience is necessary </w:t>
        <w:br/>
        <w:t xml:space="preserve">D) Children are verbally aggressive towards others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Immediate obedience is necessaryResearch on corporal punishment shows that african-american and Caucasian-American parents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Consider physical punishment to be wrong </w:t>
        <w:br/>
        <w:t xml:space="preserve">B) Seem to mete out physical punishment differently </w:t>
        <w:br/>
        <w:t xml:space="preserve">C) Culturally approve of physical discipline </w:t>
        <w:br/>
        <w:t xml:space="preserve">D) Are usually highly agitated when they use physical punishment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Seem to mete out physical punishment differentlyA growing number of studies confirm that playing violent video games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Increases the likelihood of aggressive children </w:t>
        <w:br/>
        <w:t xml:space="preserve">B) Does not spark hostile behavior in nonaggression children </w:t>
        <w:br/>
        <w:t xml:space="preserve">C) Impacts girls more than boys </w:t>
        <w:br/>
        <w:t xml:space="preserve">D) Has a greater impact on teens than on preschool and young school-age children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Increases the likelihood of aggressive childrenThe V-chip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Allows parents to block undesired TV programs </w:t>
        <w:br/>
        <w:t xml:space="preserve">B) Identifies violent TV and computer programs </w:t>
        <w:br/>
        <w:t xml:space="preserve">C) Violates the First Amendment right to free speech </w:t>
        <w:br/>
        <w:t xml:space="preserve">D) Remains optional for new television sets in the 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Allows parents to block undesired TV programsThe ______ perspective regards children as active thinkers about social rules.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Cognitive- developmental </w:t>
        <w:br/>
        <w:t xml:space="preserve">B) Psychoanalytic </w:t>
        <w:br/>
        <w:t xml:space="preserve">C) Behaviorist </w:t>
        <w:br/>
        <w:t xml:space="preserve">D) Social learning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Cognitive- developmentalGender _____ refers to any association of objects, activities, roles, or traits with ones or the other in ways that conform to cultural stereotypes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Identify </w:t>
        <w:br/>
        <w:t xml:space="preserve">B) Selection </w:t>
        <w:br/>
        <w:t xml:space="preserve">C) modeling </w:t>
        <w:br/>
        <w:t xml:space="preserve">D) Typing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TypingWhich of the following situation would most likely evoke a negative reaction from preschool peers?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A boy quietly looking at a book </w:t>
        <w:br/>
        <w:t xml:space="preserve">B) A boy playing with a Barbie doll </w:t>
        <w:br/>
        <w:t xml:space="preserve">C) A girl running in a race </w:t>
        <w:br/>
        <w:t xml:space="preserve">D) A girl wearing overalls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A boy playing with a Barbie dollResearch found that girls exposed prenatally to high levels of androgens showed a preference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Quiet over active play </w:t>
        <w:br/>
        <w:t xml:space="preserve">B) Girl playmates </w:t>
        <w:br/>
        <w:t xml:space="preserve">C) " ladylike" behavior </w:t>
        <w:br/>
        <w:t xml:space="preserve">D) Trucks and blocks over dolls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Trucks and blocks over dollsResearch on environmental influences on gender typing shows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Girls are especially intolerant of " cross-gender" play in other girls </w:t>
        <w:br/>
        <w:t xml:space="preserve">B) Preschoolers often engage in " cross-gender" activities at home but rarely do so in the presence of peers </w:t>
        <w:br/>
        <w:t xml:space="preserve">C) When preschoolers engage in " cross-gender" activities, peers criticize them </w:t>
        <w:br/>
        <w:t xml:space="preserve">D) Preschoolers play in mixed-gender groups more than they play in same-sex groups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When preschoolers engage in " cross-gender" activities, peers criticize themAccording to cognitive-development theory, ______ comes before _____ in the development of gender identity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Behavior, self-perceptions </w:t>
        <w:br/>
        <w:t xml:space="preserve">B) Gender constancy; gender identity </w:t>
        <w:br/>
        <w:t xml:space="preserve">C) Self-perceptions, behavior </w:t>
        <w:br/>
        <w:t xml:space="preserve">D) Gender constancy; gender awareness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Behavior, self-perceptionsAuthoritative parents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Exert control, yell, command, criticize, and threaten their children </w:t>
        <w:br/>
        <w:t xml:space="preserve">B) Simply lack confidence in their ability to influence their child's behavior </w:t>
        <w:br/>
        <w:t xml:space="preserve">C) Combine low acceptance and involvement with little control and general indifference to issues of autonomy </w:t>
        <w:br/>
        <w:t xml:space="preserve">D) Insist on mature behavior and give reason for their expectations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Insist on mature behavior and give reason for their expectationsMany permissive parents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Are emotionally detached and depressed, with little time and energy for children </w:t>
        <w:br/>
        <w:t xml:space="preserve">B) Insist on mature behavior and give reasons for their expectations </w:t>
        <w:br/>
        <w:t xml:space="preserve">C) Lack of confidence in their ability to influence their child's behavior </w:t>
        <w:br/>
        <w:t xml:space="preserve">D) Exercise firm, reasonable control over their children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Lack of confidence in their ability to influence their child's behavior______ sharply reduces child maltreatment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The use of anti-aggression medication </w:t>
        <w:br/>
        <w:t xml:space="preserve">B) The use of anti-depression </w:t>
        <w:br/>
        <w:t xml:space="preserve">C) Providing social supports to families </w:t>
        <w:br/>
        <w:t xml:space="preserve">D) Involvement with Child Protective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Providing social supports to familiesOver time, maltreated children show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Cognitive gains </w:t>
        <w:br/>
        <w:t xml:space="preserve">B) Improved executive function </w:t>
        <w:br/>
        <w:t xml:space="preserve">C) Serious adjustment problems </w:t>
        <w:br/>
        <w:t xml:space="preserve">D) Few long-term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Serious adjustment problemsThe majority of abusive and neglectful parents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Lack " lifelines" </w:t>
        <w:br/>
        <w:t xml:space="preserve">B) Have developmental problems </w:t>
        <w:br/>
        <w:t xml:space="preserve">C) Hyperfocus on their children </w:t>
        <w:br/>
        <w:t xml:space="preserve">D) Are skilled at establishing social relationships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Lack " lifelines" Whether a child is maltreated largely depends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The child's temperament </w:t>
        <w:br/>
        <w:t xml:space="preserve">B) The parents' characteristics </w:t>
        <w:br/>
        <w:t xml:space="preserve">C) Family size </w:t>
        <w:br/>
        <w:t xml:space="preserve">D) The child's gender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The parents' characteristicsRates of physical and emotional abuse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Higher for mothers than for fathers </w:t>
        <w:br/>
        <w:t xml:space="preserve">B) Higher for fathers than for mothers </w:t>
        <w:br/>
        <w:t xml:space="preserve">C) Lower than rates of sexual abuse </w:t>
        <w:br/>
        <w:t xml:space="preserve">D) Fairly similar for mothers and fathers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Higher for fathers than for mothersWhich of the following statements about child maltreatment is true?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Child abuse is modern problem and is especially common in non-industrialized nations </w:t>
        <w:br/>
        <w:t xml:space="preserve">B) Parents commit more than 80 percent of abusive incidents </w:t>
        <w:br/>
        <w:t xml:space="preserve">C) Neglect includes ridicule, humiliation and intimidation </w:t>
        <w:br/>
        <w:t xml:space="preserve">D) Nonparent relatives commit about 30 percent of abusive incidents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Parents commit more than 80 percent of abusive incidentsWhich of the following children is the most likely to evoke warm, constant discipline?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Ryan, who is fearless </w:t>
        <w:br/>
        <w:t xml:space="preserve">B) Brigham, who has low self-esteem </w:t>
        <w:br/>
        <w:t xml:space="preserve">C) Isabella, who is cooperative </w:t>
        <w:br/>
        <w:t xml:space="preserve">D) Bonny who is impulsive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Isabella, who is cooperativeUninvolved parents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Are overindulgent </w:t>
        <w:br/>
        <w:t xml:space="preserve">B) Sometimes engage in neglect </w:t>
        <w:br/>
        <w:t xml:space="preserve">C) Engage in psychological control </w:t>
        <w:br/>
        <w:t xml:space="preserve">D) Promote maturity and adjustment in children of diverse temperaments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Sometimes engage in neglectEmotionally detached parents with depression often have a _____ style of child rearing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Uninvolved </w:t>
        <w:br/>
        <w:t xml:space="preserve">B) Permissive </w:t>
        <w:br/>
        <w:t xml:space="preserve">C) Authoritarian </w:t>
        <w:br/>
        <w:t xml:space="preserve">D) Authoritative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Uninvolved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https://assignbuster.com/life-development-chapter-8/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Life development chapter 8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ife-development-chapter-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Life development chapter 8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development chapter 8</dc:title>
  <dc:subject>Others;</dc:subject>
  <dc:creator>AssignBuster</dc:creator>
  <cp:keywords/>
  <dc:description>A) Child abuse is modern problem and is especially common in non-industrialized nations B) Parents commit more than 80 percent of abusive incidents C)...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