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Nonverbal communication, as a universally understood and recognized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Nonverbal Communication Across Cultures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Samir BOUCHALKHA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Supervised by: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Joseph Eric Massey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December 2017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 Across Cultures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Aim of the Literature 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purpose of choosing the topic of nonverbal </w:t>
        <w:br/>
        <w:t xml:space="preserve">communication across cultures is to gain an understanding of the relationship </w:t>
        <w:br/>
        <w:t xml:space="preserve">between the nonverbal communication, as a universally understood and recognized </w:t>
        <w:br/>
        <w:t xml:space="preserve">mean of communication, and cultural differences.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literature review sought </w:t>
        <w:br/>
        <w:t xml:space="preserve">also to grasp the likeness and dissimilarities in nonverbal commutation and </w:t>
        <w:br/>
        <w:t xml:space="preserve">demonstrate how culture influences nonverbal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achieve these aims, the </w:t>
        <w:br/>
        <w:t xml:space="preserve">paper will summarize the studies conducted by Peter A. Andersen and other </w:t>
        <w:br/>
        <w:t xml:space="preserve">authors on the impact of cultural differences on nonverbal communication, and </w:t>
        <w:br/>
        <w:t xml:space="preserve">the linking between cultures and nonverbal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human being, we need to communicate with each other in order to </w:t>
        <w:br/>
        <w:t xml:space="preserve">share information, ask questions, express ourselves and so forth. So people </w:t>
        <w:br/>
        <w:t xml:space="preserve">communicate verbally by using words and sounds, they communicate also </w:t>
        <w:br/>
        <w:t xml:space="preserve">nonverbally by sending visible messages produced by some means other than </w:t>
        <w:br/>
        <w:t xml:space="preserve">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 serves not only to complement </w:t>
        <w:br/>
        <w:t xml:space="preserve">verbal communication, but it's used to legalize meaning and reinforce </w:t>
        <w:br/>
        <w:t xml:space="preserve">information. The main difference between verbal and nonverbal communication is </w:t>
        <w:br/>
        <w:t xml:space="preserve">the interpretation, because verbal communication is understood in the same way </w:t>
        <w:br/>
        <w:t xml:space="preserve">despite geographic or cultural change. However, nonverbal communication is </w:t>
        <w:br/>
        <w:t xml:space="preserve">interpreted differently, affected by the differences in cultural backgrounds </w:t>
        <w:br/>
        <w:t xml:space="preserve">and societal norms.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Achieving the literature review's aim, which is the </w:t>
        <w:br/>
        <w:t xml:space="preserve">understanding of the relationship between nonverbal communication and cultures, </w:t>
        <w:br/>
        <w:t xml:space="preserve">Goes firstly through, a definition of nonverbal communication, determining its </w:t>
        <w:br/>
        <w:t xml:space="preserve">key functions and its types.  Secondly, </w:t>
        <w:br/>
        <w:t xml:space="preserve">through the study of the influence of cultural interpretation of nonverbal </w:t>
        <w:br/>
        <w:t xml:space="preserve">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 Defined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and many studies had been conducted on the field of communication and especially nonverbal communication. Many definitions are given to nonverbal communication by different authors and specialists: such as Matsumoto and Poyatos. Matsumoto defined the nonverbal communication as " the transfer and exchange of messages in any and all modalities that do not involve words" (Matsumoto et al., 2013).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</w:t>
        <w:br/>
        <w:t xml:space="preserve">communication is considered as a key component which makes the discussion of </w:t>
        <w:br/>
        <w:t xml:space="preserve">communication complete, so its plays the role of the complement to the verbal </w:t>
        <w:br/>
        <w:t xml:space="preserve">communication, or could simply accent a particular part of a spoken verbal </w:t>
        <w:br/>
        <w:t xml:space="preserve">communication. Nonverbal communication can be used also as a regulator for </w:t>
        <w:br/>
        <w:t xml:space="preserve">verbal communication, its helps to keep the verbal communication organized and </w:t>
        <w:br/>
        <w:t xml:space="preserve">the conversation efficient.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Poyatos (2002, p. xvii),  nonverbal communication is defined as " the emission of signs by all the nonlexical, artifactual and environmental sensible sign systems contained in the realm of culture, whether individually or in mutual co-structuration, and whether or not those emissions constitute behavior or generate interaction."               According to Payatos' studies and other researches made in the field of nonverbal communication, culture plays a major role in guiding and modifying nonverbal communication. Functions of Nonverbal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Determining the </w:t>
        <w:br/>
        <w:t xml:space="preserve">nonverbal communication's functions might help us ruling out the doubt of the </w:t>
        <w:br/>
        <w:t xml:space="preserve">misunderstanding. In this field, many researches and studies had been conducted </w:t>
        <w:br/>
        <w:t xml:space="preserve">in order to determine the functions of nonverbal communication. Among them </w:t>
        <w:br/>
        <w:t xml:space="preserve">Jandt who distinguishes the major functions of nonverbal communication: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Substituting for verbal messages: Nonverbal </w:t>
        <w:br/>
        <w:t xml:space="preserve">communication can be used to substitute or replace the spoken communication by </w:t>
        <w:br/>
        <w:t xml:space="preserve">utilizing emblems, this function plays a key role when verbal communication is </w:t>
        <w:br/>
        <w:t xml:space="preserve">not effective because of language barriers. </w:t>
        <w:br/>
        <w:t xml:space="preserve">This function is commonly used in our daily lives especially while </w:t>
        <w:br/>
        <w:t xml:space="preserve">expressing some specific feeling like sorrow for losing someone, or when </w:t>
        <w:br/>
        <w:t xml:space="preserve">nonverbal cues are universally understood.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uncomfortable messages: Some messages are not </w:t>
        <w:br/>
        <w:t xml:space="preserve">easy to express verbally, but they can be expressed comfortably in nonverbal </w:t>
        <w:br/>
        <w:t xml:space="preserve">ways. This function is commonly used in our personal and professional lives </w:t>
        <w:br/>
        <w:t xml:space="preserve">when verbal communication would be disturbing. ( eg: Getting someone's </w:t>
        <w:br/>
        <w:t xml:space="preserve">attention could be smoothly and politely expressed by a hand gesture rather </w:t>
        <w:br/>
        <w:t xml:space="preserve">than verbally.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Assisting in making relationships clear: Nonverbal messages we </w:t>
        <w:br/>
        <w:t xml:space="preserve">send and receive in our daily life could influence and affect our relationships </w:t>
        <w:br/>
        <w:t xml:space="preserve">positively or negatively, depending of our skills on encoding and decoding </w:t>
        <w:br/>
        <w:t xml:space="preserve">nonverbal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Nonverbal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communication, just </w:t>
        <w:br/>
        <w:t xml:space="preserve">like language, is clustered into various types. John T. Warren and Deanna L. </w:t>
        <w:br/>
        <w:t xml:space="preserve">Fassett , concluded that there are a variety of nonverbal communication types, </w:t>
        <w:br/>
        <w:t xml:space="preserve">but according to theme there are five meaningful and useful aspects of </w:t>
        <w:br/>
        <w:t xml:space="preserve">nonverbal communication which are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Chronemics: " is the study of how time functions are </w:t>
        <w:br/>
        <w:t xml:space="preserve">part of communication (John T. Warren, &amp; Deanna L. Fassett , 2015, 158). Peter </w:t>
        <w:br/>
        <w:t xml:space="preserve">. A. Anderson classified time into various categories including, biological, </w:t>
        <w:br/>
        <w:t xml:space="preserve">personal, physical and cultural time. (2) Haptics: " is the study of the </w:t>
        <w:br/>
        <w:t xml:space="preserve">significance of touch". (John T. Warren, &amp;  Deanna L. Fassett , 2015, p 158). The touch is </w:t>
        <w:br/>
        <w:t xml:space="preserve">considered among the most efficient types on nonverbal communication, because </w:t>
        <w:br/>
        <w:t xml:space="preserve">it has a different interpretation depending on the context and it varies cross </w:t>
        <w:br/>
        <w:t xml:space="preserve">culturally as well: (touch a family member differs from touching a new </w:t>
        <w:br/>
        <w:t xml:space="preserve">acquaintance or a colleague…). (3) Proxemics: " is the study of how </w:t>
        <w:br/>
        <w:t xml:space="preserve">people use space to communicate, including their relative (dis)confort with </w:t>
        <w:br/>
        <w:t xml:space="preserve">intrusions into their personal space". (John T. Warren, &amp;  Deanna L. Fassett , 2015, p 159). Understanding </w:t>
        <w:br/>
        <w:t xml:space="preserve">how proxemic functions in nonverbal communication, goes through an examination </w:t>
        <w:br/>
        <w:t xml:space="preserve">of proxemic distances associated to personal space, which is deeply related to people's </w:t>
        <w:br/>
        <w:t xml:space="preserve">cultural backgrounds.  (4) kinesics: " the study of kinesics addresses </w:t>
        <w:br/>
        <w:t xml:space="preserve">our gestures, movements, and facial expressions(John T. Warren, &amp;  Deanna L. Fassett , 2015, p 161). Its considered among the most keen forms on </w:t>
        <w:br/>
        <w:t xml:space="preserve">nonverbal communication, because it encloses behaviors like: (shaking hands, </w:t>
        <w:br/>
        <w:t xml:space="preserve">making eye contact, nodding, and so forth…). ( 5) Vocalics: " The </w:t>
        <w:br/>
        <w:t xml:space="preserve">study of paralanguage, which includes the vocal qualities that go along with </w:t>
        <w:br/>
        <w:t xml:space="preserve">verbal messages, such as pitch, volume, rate, vocal quality, and verbal </w:t>
        <w:br/>
        <w:t xml:space="preserve">fillers".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and Nonverbal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</w:t>
        <w:br/>
        <w:t xml:space="preserve">researches and studies were conducted in the field of communication to </w:t>
        <w:br/>
        <w:t xml:space="preserve">determine the linking between culture and nonverbal communication. These </w:t>
        <w:br/>
        <w:t xml:space="preserve">studies demonstrated a strong relationship and a clear influence of culture on </w:t>
        <w:br/>
        <w:t xml:space="preserve">nonverbal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and  Non-Verbal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Anderson, most nonverbal communications </w:t>
        <w:br/>
        <w:t xml:space="preserve">reflect a clear imprint of culture. In his research he points out the role and </w:t>
        <w:br/>
        <w:t xml:space="preserve">the position of culture in nonverbal communication. " Culture shapes the display </w:t>
        <w:br/>
        <w:t xml:space="preserve">rules of when, how, what and with whom certain nonverbal expressions should be </w:t>
        <w:br/>
        <w:t xml:space="preserve">revealed or suppressed and dictates which displays are appropriate in which </w:t>
        <w:br/>
        <w:t xml:space="preserve">specific situations" (Samorav et al, 2012, p 293).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many researches and studies on the linking between </w:t>
        <w:br/>
        <w:t xml:space="preserve">cultures and nonverbal communication. Civikly(1991)  reaffirm  that " culture influences non-verbal </w:t>
        <w:br/>
        <w:t xml:space="preserve">communication significantly, and in the following ways: Firstly, people of a </w:t>
        <w:br/>
        <w:t xml:space="preserve">particular culture act in a particular culturally acquired way in interpersonal </w:t>
        <w:br/>
        <w:t xml:space="preserve">and social settings".  Anderson </w:t>
        <w:br/>
        <w:t xml:space="preserve">demonstrates, by offering a synopsis of nonverbal communication and its </w:t>
        <w:br/>
        <w:t xml:space="preserve">relevance to culture. He analyzes what he called " the eight basic codes of </w:t>
        <w:br/>
        <w:t xml:space="preserve">nonverbal communication: physical appearance, space and distance, time, facial </w:t>
        <w:br/>
        <w:t xml:space="preserve">expressions, movements, gestures, touch, eye contact and gaze, paralanguage, </w:t>
        <w:br/>
        <w:t xml:space="preserve">and smell". His studies show a real influence of culture of the eight codes on </w:t>
        <w:br/>
        <w:t xml:space="preserve">nonverbal communication, for instance, in physical appearance, which is </w:t>
        <w:br/>
        <w:t xml:space="preserve">considered as the most externally obvious nonverbal code, and covers relatively </w:t>
        <w:br/>
        <w:t xml:space="preserve">stable physical features of human being (gender, height, weight…). For example, </w:t>
        <w:br/>
        <w:t xml:space="preserve">hairstyles vary generally across cultures and across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Anderson, people with different cultural </w:t>
        <w:br/>
        <w:t xml:space="preserve">backgrounds use dissimilarly the distance and the personal space (proxemics). </w:t>
        <w:br/>
        <w:t xml:space="preserve">This difference is clearly distinguished among people belonging to Latin and </w:t>
        <w:br/>
        <w:t xml:space="preserve">Mediterranean cultures, who maintain close and short distance, and people from </w:t>
        <w:br/>
        <w:t xml:space="preserve">European and north Asian cultures who keep greater distances.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or the </w:t>
        <w:br/>
        <w:t xml:space="preserve">perception of time, is another component of nonverbal communication which is </w:t>
        <w:br/>
        <w:t xml:space="preserve">dramatically influenced by culture differences. The value that people give to </w:t>
        <w:br/>
        <w:t xml:space="preserve">the perception of time and its interpretation changes and varies from one </w:t>
        <w:br/>
        <w:t xml:space="preserve">culture to another. For instance, people with African culture backgrounds seems </w:t>
        <w:br/>
        <w:t xml:space="preserve">to not care much about time and interpret it differently , compared to European </w:t>
        <w:br/>
        <w:t xml:space="preserve">and north Asian cultures.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researches reveal that people who belong to </w:t>
        <w:br/>
        <w:t xml:space="preserve">different cultures have various facial expressions and different manners of </w:t>
        <w:br/>
        <w:t xml:space="preserve">expressing emotions. This difference is explained by the nonverbal " accent" </w:t>
        <w:br/>
        <w:t xml:space="preserve">contained in facial expression, which could identify the culture or the </w:t>
        <w:br/>
        <w:t xml:space="preserve">nationality of the expresser.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 plays a key </w:t>
        <w:br/>
        <w:t xml:space="preserve">role in complementing, accenting and regulation verbal communication. It has </w:t>
        <w:br/>
        <w:t xml:space="preserve">many functions and types which makes it rich and challenging at the same </w:t>
        <w:br/>
        <w:t xml:space="preserve">time.  The reason why people should be </w:t>
        <w:br/>
        <w:t xml:space="preserve">aware of these challenges in order to communicate effectively.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challenging aspect of </w:t>
        <w:br/>
        <w:t xml:space="preserve">understanding nonverbal communication across cultures is the interpretation, </w:t>
        <w:br/>
        <w:t xml:space="preserve">because nonverbal cues are deeply affected by the differences in cultural </w:t>
        <w:br/>
        <w:t xml:space="preserve">backgrounds and societal norms. Each culture has its proper rules that affect </w:t>
        <w:br/>
        <w:t xml:space="preserve">the people's behavior, in general and nonverbal communication in a particular </w:t>
        <w:br/>
        <w:t xml:space="preserve">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Personally, and despite the studies </w:t>
        <w:br/>
        <w:t xml:space="preserve">made in the field of the influence of culture on nonverbal communication, I </w:t>
        <w:br/>
        <w:t xml:space="preserve">think that nonverbal communication across cultures still be a challenging field </w:t>
        <w:br/>
        <w:t xml:space="preserve">because it's deeply affected by culture which is in permanent change.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Mutsumoto, D., &amp; Mark, </w:t>
        <w:br/>
        <w:t xml:space="preserve">G ., &amp; Hwong, H.(2013). Nonverbal communication: Science and applications. Los Angles, LA : </w:t>
        <w:br/>
        <w:t xml:space="preserve">Sage publication.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Waren. T., &amp; Fassett, D. (2015). Communication </w:t>
        <w:br/>
        <w:t xml:space="preserve">: A critical cultural intruduction.  Los Angles, </w:t>
        <w:br/>
        <w:t xml:space="preserve">LA : Sage publication.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Samorav, L., &amp; Porter, </w:t>
        <w:br/>
        <w:t xml:space="preserve">R., &amp;, Mcdaniel, E. ( 2012). Intercultural communication. USA: Wadsworth Cengage </w:t>
        <w:br/>
        <w:t xml:space="preserve">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Jandt, FE. (1998). </w:t>
        <w:br/>
        <w:t xml:space="preserve">Intercultural communication: An introduction. Thousand Oaks, Calif: 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Jandt, FE. (2007). An </w:t>
        <w:br/>
        <w:t xml:space="preserve">introduction to intercultural communication: Identities in a global community. </w:t>
        <w:br/>
        <w:t xml:space="preserve">5th edition. Thousand Oaks, Calif: 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Poyatos, F. 2002. </w:t>
        <w:br/>
        <w:t xml:space="preserve">Nonverbal communication across disciplines: Culture, sensory interaction, </w:t>
        <w:br/>
        <w:t xml:space="preserve">speech, conversation (volume 1). Amsterdam: John Benjamin Publishing Company.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https://assignbuster.com/nonverbal-communication-as-a-universally-understood-and-recognized/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Nonverbal communication, as a universall...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nverbal-communication-as-a-universally-understood-and-recogniz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Nonverbal communication, as a universally understood and recognized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Nonverbal communication, as a universally understood and recognized</dc:title>
  <dc:subject>Others;</dc:subject>
  <dc:creator>AssignBuster</dc:creator>
  <cp:keywords/>
  <dc:description>Joseph Eric Massey December 2017 Nonverbal Communication Across Cultures Aim of the Literature Review The main purpose of choosing the topic of nonver...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