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Impact of privatisation in nigeria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Privatization is a key component of the reform process of structures and economies in the globalized world today. Developing countries have embarked on extensive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programmes some recorded as successful and some a failure. Despite the impressive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in Africa, the empirical knowledge of the program is limited. Aside from theoretical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predictions, not much is known about the process and outcome of privatization exercises in Africa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spite of the impressive level of activism and implementation.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in most African developing countries, Nigeria witnessed the growing involvement of state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activities until when the country adopted the Structural Adjustment Programme (SAP)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1986 and the Privatization and Commercialization Decree[1](1). The Privatisation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Commercialisation Act of 1988 and the Bureau of Public Enterprises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of 1993 defined privatization as the relinquishment of part or all of the equity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held by the Federal Government or any of its agencies in enterprises whether wholly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partly owned by the Federal Government. Although privatization is not defined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Enterprises (Privatisation and Commercialisation) Act[2], we can assume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deemed to have the same meaning.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became the forefront as a major component of Nigeria’s economic reform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government investing over N36 billion in form of loans, eqity and grant in over 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between the period of 1973- 1990, there was not much growth in the economy. This lead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serious fiscal deficits and this lead to the inefficient public sector investments to be questioned.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both developed and developing countries, privatization and in some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commercialization have grown in popularity and acceptability. It has also become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instrument that government can use to promote economic development,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 production and distribution of goods and services, stream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structure, and reinvigorate industries controlled or managed by the state.[3]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Rondinelli and Iacono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articulation of government policy on Privatisation in Nigeria was concretized in the Structural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Adjustment Programme (SAP) embarked upon in July 1986, 2 during the Ibrahim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Badamasi Babangida administration (1985 – 1993)[4]. As McGrew has argued, SAP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neo-liberal development strategy devised by international financial institutions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incorporate national economics into the global market. In his words: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vision of a “ global market civilization” has been reinforced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policies of the major institution of global economic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namely up to the mid 1990’s. Underlying them as Structural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Adjustment Programmes has been a new-liberal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– referred to as the washing on consensus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prioritizes the opening up of national economics to global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and the requirement for limited government intervention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management of the economy.[5]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objectives of SAP therefore, was to pursue deregulation and Privatisation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to removal of subsidies, reduction in wage bills and the retrenchment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Pubic Sector ostensibly to trim the State down to size.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actualize this objective, in July 1987, the government set up a Technical Committee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Privatisation and Commercialisation (TCPC) which was backed up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Privatisation and Commercialisation Decree5; which categorized all State-owned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enterprises and parastatals into four main groups, namely: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Those to be partially privatized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(b) Those to be fully privatized;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(c) Those to be partially commercialised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(d) Those to be fully commercialised.[6]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slated for full privatisation included 13 insurance companies in which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had between 25 percent and 49 percent shareholding; 10 medium – to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scale manufacturing firms; 2 hotels; 4 companies in the transportation sub-sector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agricultural and agro-allied firms. The total value of shares which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expected to sell in these firms was estimated at about N150 million. Enterprises billed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partial privatisation were made up of 27 commercial and merchant banks, 23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firms spanning cement production, truck and car assembly plants,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fertilizer factories, newsprint and paper mills, engineering and electricity component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plants. They also included three steel rolling mills, newspapers, oil companies, shopping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air line companies, and so on. The total value of government holdings in these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put at over 2. 1 billion naira. Towards the end of 1989, the four commercial vehicle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 plants in the country were added to the list of firms to be privatised. About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State Owned Enterprises (SOEs) were to be fully commercialised, and 14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partially commercialised.[7](THE LEGAL AND INSTITUTIONAL FRAMEWORKS OF PRIVATISATION IN NIGERIA: A DISCOURSE.)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is aimed at studying the impact of privatization in Nigeria with regards to the case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 especially the Electricity Supply company and the Telecomm company. The paper has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parts, the ideology of privatization, privatization in Nigeria, the electricity company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Nigeria, the telecoms company and the fiscal impact of the whole privatization process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Nigerian economy and labour market; while the paper is concluded with remarks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of the specific utility companies ; what are the conclusion as to the efficacy of the privatization activities in the Country. </w:t>
      </w:r>
    </w:p>
    <w:p>
      <w:pPr>
        <w:pStyle w:val="Heading2"/>
        <w:bidi w:val="0"/>
        <w:jc w:val="start"/>
        <w:rPr/>
      </w:pPr>
      <w:r>
        <w:rPr/>
        <w:t xml:space="preserve">2. 0 The Ideology of Privatization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has become an acceptable paradigm in political economy of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strategy for reducing the size of government and transferring assets and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from public to private ownership and control. Privatization is based on the principles that: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Government is intruding into private enterprise and lives more than it should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Government is unable to provide efficient and effective services to the public;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government officials and government agencies are not adequately responsive to the public;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Government consumes too many resources and thereby threatens economic growth.[8]( D. O Adeyemo, A. Salami (2008), A Review of Privatization and Public Enterprise Reform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Nigeria. Contemporary Management Research pp 401-418, Vol. 4 No. 4, December, 2008.)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economists such as Adam Smith suggest that the government in developing countries(Africa)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; giving ownership of its enterprises to the private sector would lead to economic benefits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Developing countries also need a competitive market that is effective and such can only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attained by private entrepreneurs[9](thesis). The classical economists believe that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is a process attained through profits accrued from positive productive activity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beneficial to all sectors in the economy. The Keynesian school on the other hand have the belief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plays a crucial role in controlling economic crisis and prevent economic depression.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Keynes proposes that the problems in developing countries are based in investment behaviour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capitalist firms under conditions of insufficient aggregate demands for goods and services[10]( davino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is a phenomenon concept which became increasingly important in the 20th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the 80’s when it began to rise. Privatization has different meanings to different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some it is the a competition of public enterprises in a competitive market while some just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 as a monopoly situation which can be subdivided into natural monopolies by limiting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of the other enterprises to enter the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privatization is defined, it is intimately bound with the social, political and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agenda of the government. The concept of privatization is inherently ideological.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chapter will review the principles, priorities and problems of privatization most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Nigerian context. </w:t>
      </w:r>
    </w:p>
    <w:p>
      <w:pPr>
        <w:pStyle w:val="Heading2"/>
        <w:bidi w:val="0"/>
        <w:jc w:val="start"/>
        <w:rPr/>
      </w:pPr>
      <w:r>
        <w:rPr/>
        <w:t xml:space="preserve">2. 1 Principles and Priorities: </w:t>
      </w:r>
    </w:p>
    <w:p>
      <w:pPr>
        <w:pStyle w:val="Heading2"/>
        <w:bidi w:val="0"/>
        <w:jc w:val="start"/>
        <w:rPr/>
      </w:pPr>
      <w:r>
        <w:rPr/>
        <w:t xml:space="preserve">Privatization in Nigeria: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Margaret Thatcher era when privatization was introduced in the UK, many other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adapted the ideology of privatization including developing countries which have launched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programs in pursuit of its mandate of further economic development by encouraging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growth of productive enterprises. Nigeria was not left behind in this new ideology of fostering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Nigeria’s political economy after independence from Britain in 1960 was an adopted form colonial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capitalism alongside the British model of parliamentary system of Government. The private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at its first phase. By the first military coup in 1966, a new form of political economy emerged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state in the form of hybrid of state capitalism and socialism. All Government functions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responsibilities were delegated to Government Ministries, Departments, and Agencies. The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also became a major player in the economy by establishing statutory corporations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investment companies. It also invested considerably in other private companies. By the 70’s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Indigenization Decree of 1973 was promulgated. It ensured the conversion of private controlled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corporations in Nigeria into state owned corporations. The consequence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over 1000 state owned corporations in virtually all sectors of the economy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monopolies without competition from the thin private sector. These corporations were funded by Nigeria’s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found oil wealth. Their scope of operation covered oil and gas, agriculture, banks,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transit, housing, power, security, education and manufacturing, etc[11]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early eighties, the oil prices crashed and the usual billions of Naira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pumped into these corporations annually could no longer be sustained by the Federal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time, annual profits of these corporations tumbled down due largely to state corruption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inefficiency. There were also the operational problems of gross incompetence in management, complacency excessive bureaucracy, defective ownership structures, defective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structures, lack of effective control and supervision by the Government, outdated technology,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competition etc. By the late eighties, these factors worsened the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stunted and stretched Nigeria private sector market. It became vital to encourage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participation in the national economy and expand the Nigerian economy by direct deregulation.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 option was the collapsed of the entire Nigerian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establishment of a private sector driven market became imperative to ensure the provision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and quality services, improve infrastructure, improve local manpower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while reducing the amount of revenue the Government spends for public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defence and security. As at that time privatization of public corporations, firms,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services became the most viable economic solution.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1988, the Federal Government of Nigeria (FRN) duly responded to the recommendation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Monetary Fund (IMF) and the World Bank; that loss making enterprises have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years been draining the Government resources in developing countries and such enterprises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burden the governments into borrowing to aid their finance operating losses.[12]This lead the IMF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 subsequent loans applied by Nigeria hence; led to the adoption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Structural Adjustment Programme (SAP). SAP was aimed at reforming the economy and making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efficient.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principle for privatization in Nigeria commenced in 1999 with the aim to diversify totally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partially the shares owned by the Federal Government, its agencies and parastatals in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active or dormant.[13]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goal of the privatization in Nigeria is to reduce the dominance of the public sector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economy and allow the private sector to play its proper role as the leading engine of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 established the Technical Committee on Privatization of Public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(TCPC). Its obligations and goals were the disposal of Government equities in the Nigerian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 market, the privatization of commercial and merchant banks, etc.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had drastic yet successful consequences. The immediate impact was the expansion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Nigerian economy buoyed by private sector involvement. Public services improved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selected corporations as well as their financial bases by the injection of private sector capital.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 on these economic landmarks, the Bureau for Public Enterprises (BPE) was established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 as a successor to the TCPC. The National Council on Privatization (NCP) was also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supervising body to BPE. These two regulatory agencies on Nigeria’s privatization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through the promulgation of the Public Enterprises Privatization and Commercialization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1999.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directive of the BPE and NCP was to formulate policies on privatization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commercialization, approve guidelines and criteria for valuation of public enterprises slated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exercise, approve choice of strategic investors, approve share prices and assets of state owned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enterprises, designate and approve privatization advisers and consultants, approve enterprises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commercialization etc.[14]The BPE is the Secretariat of the NCP designated to execute all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of the NCP.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statutory mandate of the BPE and NCP are specifically spelt out in the Public Enterprises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and Commercialization Act 1999. The specific mode, structures and timetable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of Nigerian public enterprises were also spelt out in the 1999 Act. All designated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Nigerian state enterprises were categorized into broad sector groups with the name of the enterprise,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shareholding structure, expected level of ownership to be sold out, privatization policy outline,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schedules.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cardinal groups are the financial enterprises group comprising NICON Insurance,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Nigerian Reinsurance, Nigerian Bank for Commerce and Industry, Assurance Bank, FSB Bank,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Afribank BIAO shares. State owned Industries group contained NAFCON, Federal Super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Phosphate Fertilizer Company, Nigerian Machine Tools, Nigerian Paper Manufacturing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Limited, Nigerian Sugar Company, Bachita, Ashaka Cement, Sunti Sugar Company, Benue 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Company, Calaber Cement, Leyland, Peugeot Automobile Nigeria Limited, Volkswagen Nigeria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and steel group comprised Oshogbo Steel Rolling Mills, Jos Steel Rolling Mill, Delta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Steel Rolling Mill, Ajaokuta Steel Rolling Mill, Aluminum Smelter Company Limited,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Iron Ire Mining Company Limited etc. Solid minerals comprised Nigerian Mining Corporation,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Nigerian Coal Corporation, Nigeria Uranium Company Limited etc. The information sector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contained Daily Times of Nigeria, Federal Radio Corporation of Nigeria, New Nigerian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Newspapers, News Agency of Nigeria and Nigeria Television Authority etc. In the transport sector,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state enterprises were slated for privatization. They are Nigeria Ports Authority, Nigeria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Railways, Nigerdock, NAHCO etc. The petroleum sector group comprised Nigerian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Petroleum Corporation, Eleme Petrochemicals, Kaduna, Port Harcourt, Warri refineries, Nigerian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 Company, Petroleum and Pipelines Marketing Company, African Petroleum, UniPetrol,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oil, Dresser Nigeria Limited, Baker Nigeria Limited etc. In the housing sector, we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Mortgage Bank, Federal Mortgage Finance Limited, Federal Housing Authority etc.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resources, all 12 Water River Basin Development Authorities were slated for privatization.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agriculture, we had National Park Board, Ore Oil Palm, and Ihechiowa Oil Palm etc. Hotels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grouped to include Nigeria Hotels Limited and Festac 77 Hotels. Telecoms and postal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comprised NITEL, MTEL and NIPOST. State power agencies group contained NEPA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subsidiaries. Airlines and airports were grouped into Nigeria Airways, FAAN, NEMA etc.[15]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at May 1999 the Federal Government investment in these public enterprises was in the region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US$100 billion. In spite of these massive investments, however, public enterprises have failed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 the functions and attain the objectives for which they were set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gross failure of these enterprises to live up to expectations is partly responsible for the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 towards economic liberalization, competition and privatization. The philosophy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privatization therefore is to restructure and rationalize the public sector not only to lessen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dominance of unproductive investments in the sector but also to initiate the process of gradual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cession to the private sector of public enterprises which are better operated by the private sector.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also expected that the privatization programme will provide the channel for reintegrating Nigeria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into the global economy as a platform to attract foreign direct investment in an open, fair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transparent manner.[16]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https://assignbuster.com/impact-of-privatisation-in-nigeria/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Impact of privatisation in nigeria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act-of-privatisation-in-niger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Impact of privatisation in nigeria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privatisation in nigeria</dc:title>
  <dc:subject>Others;</dc:subject>
  <dc:creator>AssignBuster</dc:creator>
  <cp:keywords/>
  <dc:description>The paper has 5 major parts, the ideology of privatization, privatization in Nigeria, the electricity company in Nigeria, the telecoms company and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