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definition of fete galante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Fete galante is a French term that means ‘ galant party’, which celebrates pursuits of the idle rich aristocrats, from the Eighteenth Century. Fete galante is defined in the website dictionary. com as a representation in art of elegantly dressed groups at play in a rural or park like setting. Another term that has been used to explain this style of painting was “ a celebration of love. ” Fete galante refers to a particular style of painting that originally began with the painter Antoine Watteau. Fete galante paintings were an important part of the rococo period.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of the artists that have painted pieces of work that have been included in this style are Antoine Watteau, Jean-Baptiste Pater, and Nicolas Lancret. According to the website ibibilo. org, the WebMuseum, Paris “ Antoine Watteau is probably best known for his fete galante paintings. ” Antoine’s painting style, which lasted only a short period of time, ending in the mid 1700’s, but was popular again in the 1800’s. From the book The Humanistic Tradition “ Watteau’s art conveys no moral or heroic message; rather, it explores the world of familiar but transitory pleasures.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Found in the website ibibilo. org, the WebMuseum, Paris some of the paintings by Watteau that are considered part of the fete galante collection include: The Venetian Pleasures painted in 1718-1719. This painting included himself, and a friend of his. Several of the other of Watteau’s paintings were the Gersaint’s Shopsign and The Embarkation for Cythera, painted in 1717. As of today I cannot find any art forms that would be considered entertainment in contemporary society.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Works SitedBMW Foundation, The WebMuseum, Parris, Watteau, Jean-Antoine. Nicolas Pioch. 14, October 2002. “ fete galante.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” </w:t>
      </w:r>
      <w:r>
        <w:rPr/>
        <w:t xml:space="preserve">Dictionary. com Unabridged (v 1. 1). Random House, Inc.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09 Oct. 2008.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reference. com/browse/fete galante&gt;. Fiero, Gloria K. The Humanistic Tradition : Faith, Reason, and Power in the Early Modern World. 4th 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York: McGraw-Hill Humanities, Social Sciences &amp; World Languages, 2001. 143.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https://assignbuster.com/the-definition-of-fete-galante-essay/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definition of fete galante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definition-of-fete-galant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definition of fete galante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definition of fete galante essay</dc:title>
  <dc:subject>Others;</dc:subject>
  <dc:creator>AssignBuster</dc:creator>
  <cp:keywords/>
  <dc:description>Found in the website ibibilo.org, the WebMuseum, Paris some of the paintings by Watteau that are considered part of the fete galante collection includ...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