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Supervision of deadlock prevention of fmss</w:t>
        </w:r>
      </w:hyperlink>
      <w:bookmarkEnd w:id="0"/>
    </w:p>
    <w:p>
      <w:r>
        <w:br w:type="page"/>
      </w:r>
    </w:p>
    <w:p>
      <w:pPr>
        <w:pStyle w:val="TextBody"/>
        <w:bidi w:val="0"/>
        <w:jc w:val="start"/>
        <w:rPr/>
      </w:pPr>
      <w:r>
        <w:rPr/>
        <w:t xml:space="preserve">This article presents modeling, simulation, and control of flexible manufacturing system (FMS) is to be an excellent area for applying the simulation techniques. A class of an S4PR net, the method builds up which is employment elementary siphons of Petri net to the sequence of multiple processes with shared resources. The design optimal liveness-enforcing supervisors of FMS required computing the strict minimal siphons SMSs in Petri net to apply the realization of concurrent systems by the users having different skills for design control and simulation of the Petri net in order to obtain a characterization of deadlock situations Two examples that would be modeled by an S4PR net are used to the purpose control of the network, which is representing of an FMS. </w:t>
      </w:r>
    </w:p>
    <w:p>
      <w:pPr>
        <w:pStyle w:val="TextBody"/>
        <w:bidi w:val="0"/>
        <w:spacing w:before="0" w:after="283"/>
        <w:jc w:val="start"/>
        <w:rPr/>
      </w:pPr>
      <w:r>
        <w:rPr/>
        <w:t xml:space="preserve">Simulation results provided with a visualization Petri net toolbox are developing methods of optimization can be improved on siphons based the controller presentations to assess the execution of an FMS for the automatic design of FMS is presented by a class of PNs. Generally, a flexible manufacturing system (FMS) is a computer controlled configuration where different operations can be executed as a large and complex system is consisting of a set of machines linked by a material handling system where production operations are performed. The whole system operates by a central computer that controls the process from one machine to another. It contains a transfer line where all parts follow the same sequence of operations, the material handling system permits the parts to follow a variety of different routings [5−7], [14−18]. </w:t>
      </w:r>
    </w:p>
    <w:p>
      <w:pPr>
        <w:pStyle w:val="TextBody"/>
        <w:bidi w:val="0"/>
        <w:spacing w:before="0" w:after="283"/>
        <w:jc w:val="start"/>
        <w:rPr/>
      </w:pPr>
      <w:r>
        <w:rPr/>
        <w:t xml:space="preserve">FMS is an integrated system of computer, controller machine tools and other workstation with an automated flow of information, material storage facilities, material processing devices, raw material and finite products, transportation devices, inspection machine, a load/unload robot and other tools enabling the automated production of the sequences of operations are executing concurrent flow of multiple products in the system, which all compete for a finite set of resources, can lead to a deadlock. The liveness is the consequence of the absence of deadlocks in FMS which are grown from the competition processes lead to shared resources hold by others that will never be granted [14]−[16], [25−37], [40−58].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https://assignbuster.com/supervision-of-deadlock-prevention-of-fmss/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Supervision of deadlock prevention of fm...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upervision-of-deadlock-prevention-of-fm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Supervision of deadlock prevention of fmss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of deadlock prevention of fmss</dc:title>
  <dc:subject>Others;</dc:subject>
  <dc:creator>AssignBuster</dc:creator>
  <cp:keywords/>
  <dc:description>The design optimal liveness-enforcing supervisors of FMS required computing the strict minimal siphons SMSs in Petri net to apply the realization of 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