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"https://assignbuster.com/corrigendum-il-12-expands-and-differentiates-human-v2v2-t-effector-cells-producing-antimicrobial-cytokines-and-inhibiting-intracellular-mycobacterial-growth/"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il-12 expands and differentiates human vγ2vδ2 t effector cells produ...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IL-12 Expands and Differentiates Human Vγ2Vδ2 T Effector Cells Producing Antimicrobial Cytokines and Inhibiting Intracellular Mycobacterial Growth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Yang, R., Yao, L., Shen, L., Sha, W., Modlin, R. L., Shen, H., et al. (2019). Front. Immunol. 10: 913. doi: </w:t>
      </w:r>
      <w:hyperlink r:id="rId15">
        <w:r>
          <w:rPr>
            <w:rStyle w:val="a8"/>
            <w:i/>
          </w:rPr>
          <w:t xml:space="preserve">10. 3389/fimmu. 2019. 00913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an error in theFundingstatement. The correct Name for the “ Chinese National Major Projects” is the “ National Program Project.”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also errors in the grant numbers inFundingstatement. The correct numbers for the “ National Program Project” are “ Grants 2018ZX10731301-006-001 (HS/SPH), 2013ZX10003009-002 (HS/IPS).” The correct number for the “ Clinical Research Plan of SHDC” is “ 16CR1028B (WS/SPH),” and the correct numbers for the National Institutes of Health R01 grants are “ OD015092/RR13601, HL64560, and HL129887 (ZC).”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therefore been made to theFundingstatement: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work was supported by the National Program Project Grants 2018ZX10731301-006-001 (HS/SPH), 2013ZX10003009-002 (HS/IPS), Clinical Research Plan of SHDC 16CR1028B (WS/SPH), and the National Institutes of Health R01 grants OD015092/RR13601, HL64560, and HL129887 (ZC).”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they do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https://assignbuster.com/corrigendum-il-12-expands-and-differentiates-human-v2v2-t-effector-cells-producing-antimicrobial-cytokines-and-inhibiting-intracellular-mycobacterial-growth/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il-12 expands and different...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immu.2019.00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il-12 expands and differentiates human vγ2vδ2 t effector cells produ...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il-12 expands and differentiates human vγ2vδ2 t effector cells produ...</dc:title>
  <dc:subject>Health &amp; Medicine;</dc:subject>
  <dc:creator>AssignBuster</dc:creator>
  <cp:keywords/>
  <dc:description>The correct number for the " Clinical Research Plan of SHDC" is " 16CR1028B," and the correct numbers for the National Institutes of Health R01 gr...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