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"https://assignbuster.com/timberline-technology/"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Timberline technology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TimberlineTechnology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Ans-8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California, Upper Midwest, six sales locations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California – Manufacturing unit, information system for inventory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Upper Midwest –Finance, Accounting, HR, and Information Systems for payroll &amp; accounts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 Cities – Sales offices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Planning; Research &amp; Development; Manufacturing; HR management; Accounts management; Payroll management; Information system management; Supply and Distribution; Procurement; Inventory management;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R&amp;D; Manufacturing; Procurement; Supply and Distribution; Payments; Information system implementation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Entities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Customer; Product; Supplier; Raw material; Machines; Order; Manufacturing location; workers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Systems for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system is required for the company to;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the inventories </w:t>
        <w:br/>
        <w:t xml:space="preserve">Manage the HR </w:t>
        <w:br/>
        <w:t xml:space="preserve">Manage the payrolls </w:t>
        <w:br/>
        <w:t xml:space="preserve">Manage the accounts receivable and payables </w:t>
        <w:br/>
        <w:t xml:space="preserve">Ans-9: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Matrix for Function-to-Data Entity </w:t>
        <w:br/>
        <w:t xml:space="preserve">Data 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</w:t>
        <w:br/>
        <w:t xml:space="preserve">Customer </w:t>
        <w:br/>
        <w:t xml:space="preserve">Product </w:t>
        <w:br/>
        <w:t xml:space="preserve">Supplier </w:t>
        <w:br/>
        <w:t xml:space="preserve">Raw Material </w:t>
        <w:br/>
        <w:t xml:space="preserve">Machines </w:t>
        <w:br/>
        <w:t xml:space="preserve">Order </w:t>
        <w:br/>
        <w:t xml:space="preserve">Factory </w:t>
        <w:br/>
        <w:t xml:space="preserve">Workers </w:t>
        <w:br/>
        <w:t xml:space="preserve">Management </w:t>
        <w:br/>
        <w:t xml:space="preserve">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R&amp;D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2. Productions planning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3.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4. Fabrication of circuits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X </w:t>
        <w:br/>
        <w:t xml:space="preserve">5. Finishing of circuits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6. Packaging of circuits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Accounting and Finance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Budgeting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2. Accounts payable </w:t>
        <w:b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3. Accounts receivable </w:t>
        <w:b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4. Salaries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Marketing and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Marketing Research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2. MarketingCommunication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3. Order Preparation </w:t>
        <w:b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4. Distribution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Planning Matrix for Process-to-Data Entity </w:t>
        <w:br/>
        <w:t xml:space="preserve">Data 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</w:t>
        <w:br/>
        <w:t xml:space="preserve">Customer </w:t>
        <w:br/>
        <w:t xml:space="preserve">Product </w:t>
        <w:br/>
        <w:t xml:space="preserve">Supplier </w:t>
        <w:br/>
        <w:t xml:space="preserve">Raw Material </w:t>
        <w:br/>
        <w:t xml:space="preserve">Machines </w:t>
        <w:br/>
        <w:t xml:space="preserve">Order </w:t>
        <w:br/>
        <w:t xml:space="preserve">Factory </w:t>
        <w:br/>
        <w:t xml:space="preserve">Workers </w:t>
        <w:br/>
        <w:t xml:space="preserve">Management </w:t>
        <w:br/>
        <w:t xml:space="preserve">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R&amp;D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2.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3. Fabrication and finishing of circuits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X </w:t>
        <w:br/>
        <w:t xml:space="preserve">Accounting and Finance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Budgeting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Marketing and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Marketing Research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2. Marketing Communication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Planning Matrix for Process-to-Information Systems </w:t>
        <w:br/>
        <w:t xml:space="preserve">Information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</w:t>
        <w:br/>
        <w:t xml:space="preserve">CAD </w:t>
        <w:br/>
        <w:t xml:space="preserve">CAM </w:t>
        <w:br/>
        <w:t xml:space="preserve">Payroll Processing </w:t>
        <w:br/>
        <w:t xml:space="preserve">Accounting System </w:t>
        <w:br/>
        <w:t xml:space="preserve">Inventory Management </w:t>
        <w:br/>
        <w:t xml:space="preserve">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R&amp;D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2.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3. Fabrication and finishing of circuits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Accounting and Finance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Budgeting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X </w:t>
        <w:br/>
        <w:t xml:space="preserve">X </w:t>
        <w:br/>
        <w:t xml:space="preserve">Marketing and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Marketing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Marketing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Matrix for Data Entity-to-Information Systems </w:t>
        <w:br/>
        <w:t xml:space="preserve">Information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Entity </w:t>
        <w:br/>
        <w:t xml:space="preserve">CAD </w:t>
        <w:br/>
        <w:t xml:space="preserve">CAM </w:t>
        <w:br/>
        <w:t xml:space="preserve">Payroll Processing </w:t>
        <w:br/>
        <w:t xml:space="preserve">Accounting System </w:t>
        <w:br/>
        <w:t xml:space="preserve">Inventory Management </w:t>
        <w:br/>
        <w:t xml:space="preserve">Customer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Raw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Supplier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X </w:t>
        <w:br/>
        <w:t xml:space="preserve">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  <w:br/>
        <w:t xml:space="preserve">Worker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</w:t>
        <w:br/>
        <w:t xml:space="preserve">X </w:t>
        <w:br/>
        <w:t xml:space="preserve">X </w:t>
        <w:br/>
        <w:t xml:space="preserve">X </w:t>
        <w:br/>
        <w:t xml:space="preserve">X </w:t>
        <w:br/>
        <w:t xml:space="preserve">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NOTE: The following information systems not listed in the case are likely to be required for efficient operations at Timberline;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                    Manpower planning and recruitment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                  Marketing Information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                Transaction Processing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                Decision Support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                  Management Information System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https://assignbuster.com/timberline-technology/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Timberline technology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Timberline technology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Timberline technology</dc:title>
  <dc:subject>Technology;</dc:subject>
  <dc:creator>AssignBuster</dc:creator>
  <cp:keywords/>
  <dc:description>Budgeting X X X X X X X 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