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"https://assignbuster.com/importance-of-assessing-on-child-sexual-abuse-in-mental-health-counseling/"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Importance of assessing on child sexual abuse in mental health counseling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Psychology</w:t>
        </w:r>
      </w:hyperlink>
    </w:p>
    <w:p>
      <w:r>
        <w:br w:type="page"/>
      </w:r>
    </w:p>
    <w:p>
      <w:pPr>
        <w:pStyle w:val="TextBody"/>
        <w:bidi w:val="0"/>
        <w:spacing w:before="0" w:after="283"/>
        <w:jc w:val="start"/>
        <w:rPr/>
      </w:pPr>
      <w:r>
        <w:rPr/>
        <w:t xml:space="preserve">The vice is also a crisis considering that most victims have ended up not reporting or opening up about its occurrence (Jackson-Cherry, 2014) Counselors gain much importance in the coverage of child sexual abuse as they are the individuals with capabilities, skills, and responsibilities to help survivors and perpetrators get timely justice, care and attention. </w:t>
        <w:br/>
        <w:t xml:space="preserve">Child sexual abuse is one of the causes of improper mental health on certain people who have been victims of the abuse. The abuse has made some individuals develop social withdrawal characteristics that have a great relation to the emotions. Some survivors of the abuse have also developed (Jackson-Cherry Erford, 2014)Posttraumatic Stress Disorders (PTSD) that has greatly compromised their normal human operations (Jackson-Cherry &amp; Erford, 2014). Assessing for child sexual abuse then provides counselors with clues or hypothesis that might have been responsible for certain abnormal mental orientations. This gives counselors opportunities to create reliable strategies for the treatment and recovery process for the victims. Realizing that certain suspected symptoms truly relate to child sexual abuse expounds knowledge about the vice and making future detection easier.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https://assignbuster.com/importance-of-assessing-on-child-sexual-abuse-in-mental-health-counseling/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Importance of assessing on child sexual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Importance of assessing on child sexual abuse in mental health counseling</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Importance of assessing on child sexual abuse in mental health counseling</dc:title>
  <dc:subject>Psychology;</dc:subject>
  <dc:creator>AssignBuster</dc:creator>
  <cp:keywords/>
  <dc:description>Child sexual abuse is one of the causes of improper mental health on certain people who have been victims of the abuse.</dc:description>
  <cp:lastModifiedBy>AssignBuster</cp:lastModifiedBy>
  <cp:revision>4</cp:revision>
  <dcterms:created xsi:type="dcterms:W3CDTF">2021-10-14T07:19:00Z</dcterms:created>
  <dcterms:modified xsi:type="dcterms:W3CDTF">2021-11-11T13:16:00Z</dcterms:modified>
  <cp:category>Psychology;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