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Comp and internet lit. midterm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What is an important factor regarding on-site support when deciding between a brand name and no name computer? is it available in your area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would be the best choice if you want a computer that has maximum expandability? Desktop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statements is TRUE about refurbished computers? </w:t>
        <w:br/>
        <w:t xml:space="preserve">-they do not have printers </w:t>
        <w:br/>
        <w:t xml:space="preserve">-they usually come with support or a warranty </w:t>
        <w:br/>
        <w:t xml:space="preserve">-they have defective parts </w:t>
        <w:br/>
        <w:t xml:space="preserve">-they have a new motherboardthey usually come with support or a warranty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What's the best type of computer for a graphic-design or multimedia artist who does not need to travel for business. A Mac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Cognitive surplus means that we now find many people withexcess time and free tools for collaboration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crisis of a growing digital divide is being addressed bythe Next Einstein Initiative project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Unwanted or junk e-mail is calledspam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process of searching huge amounts of data with the hope of finding a pattern is calleddata mining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Autonomy is defined asworking without continual direction and control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goal of ____ is to provide technological solutions to physical problems, such as providing sight to the blind. bio-medical chip research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______ computing relates to emotion or deliberately tries to influence emotionaffective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difference between people with access to computer and the Internet and those without this access is known as thedigital divide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_______ is the gathering together of groups of people using online tools to connect and exchange ideassocial networking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_______ is a strategic plan to focus on the young, talented, mathematical minds of AfricaNext Einstein Initiative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popular voice over internet protocol service isskype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who are ____ make the Internet a powerful research tool and know how to find the information they want effectivelycomputer literate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cannot be computer literate unless you have knowledge of higher level computer skills, such as computer programming tffalse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Crowdfunding is asking for large donations from a few people tffalse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forensics analyzes computer systems in gathering potential legal evidence tftrue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Using computer systems to gather legal evidencecomputer forensics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understanding the capabilities and limitations of computerscomputer literacy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handling and retrieval of informationinformation technology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computing relating to emotionaffective computing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literacy means that you are an expert on computer repair tffalse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Mastery is the simple understanding that you are working for something larger than yourself tffalse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you are a design student, there is no reason for you to know how to use a computer tffalse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examples of information technology careers are telecommunication and software deployment tftrue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 minig is the process of searching large datasets to find patterns tftrue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Podcasts use which of the following technologies? </w:t>
        <w:br/>
        <w:t xml:space="preserve">-RSS </w:t>
        <w:br/>
        <w:t xml:space="preserve">-Vlog </w:t>
        <w:br/>
        <w:t xml:space="preserve">-open source software application for 3D modeling </w:t>
        <w:br/>
        <w:t xml:space="preserve">-MSN MessengerRSS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popular social networking sites have privacy policies but you still need to follow certain precautions when using their sites tftrue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________ is a Web site where anyone can add, remove, or edit its content. wiki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" s" in " https" stands for ________secure socket layer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Live Bookmarks is a feature in ________ that adds the technology of RSS feeds to bookmarksfirefox : 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list of pages within a Web site that you have to visit and that usually appears at the top of a page is referred to as a(n) _______breadcrumb trail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subject directory is an outline of Web sites organized by topic tftrue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________ is a social networking service that enables you to exchange short text messages with your friends or " followers" Twitter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is ________a large network of networks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computer connected to the Internet that asks for data is a ______client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" fathers" of the Internet are Vinton Cerf and ________Robert Kahn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can keep track of IM contacts by using a ________buddy list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Using the Web to communicate and share information with our friends and others is known as ________social networking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URL http://www. pearsonhighered. com/techinaction, the portion labeled ". com" is the ________top-level domain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2. 0 is classified as passively browsing Web pages created for us tffalse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Windows 8 uses a(n) ________ account to easily access and store your files onlineSky Drive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Microsoft Word 2010 is used to create a file, which file extension is added automatically?. docx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name for a multiuser operating system used by networks is a real-time operating system tffalse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Red Hat offers a free, open source operating system called Gaucho tffalse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than 50% of smartphones use an operating system developed by ________(Symbian?)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user interface is part of a computer's operating system tftrue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operating systems is used primarily with mainframes as a network operating system? </w:t>
        <w:br/>
        <w:t xml:space="preserve">-Windows Vista </w:t>
        <w:br/>
        <w:t xml:space="preserve">-Mac OS </w:t>
        <w:br/>
        <w:t xml:space="preserve">-Symbian OS </w:t>
        <w:br/>
        <w:t xml:space="preserve">-UNIXUNIX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________ of the operating system enables the user to communicate with the computer systemuser interface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type of processor in the computer dictates which operating system a desktop uses tftrue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basic input/output system is stored on a _______ chipROM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utility takes out redundancies in a file to reduce the file size? File Compression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Windows utility programs arranges pieces of files on your hard drive in sequential order(? Disk Defragmenter)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MS-DOS first used a(n) ________ interface. command-driven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an open source operating system for personal computers? Linux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most popular tablet operating system was developed by _________. Apple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Gaming consoles, such as xbox 360 and ipods, do not need an operating system tffalse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Windows 8 includes remote access in all versions. tftrue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A(n) ______ is a small program that performs general housekeeping tasks for your computerutility program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special numerical code that prioritizes device requests from the operating systems is calledinterrupt handler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of the following are examples of network operating systems, EXCEPT </w:t>
        <w:br/>
        <w:t xml:space="preserve">-OS X Mountain Cougar </w:t>
        <w:br/>
        <w:t xml:space="preserve">-UNIX </w:t>
        <w:br/>
        <w:t xml:space="preserve">-Windows Server </w:t>
        <w:br/>
        <w:t xml:space="preserve">-Linux(OS X Mountain Cougar?)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an example of a text effect? italics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a correct statement about rotation handles? </w:t>
        <w:br/>
        <w:t xml:space="preserve">-Non-proportional sizing can only be done with the rotation handles. </w:t>
        <w:br/>
        <w:t xml:space="preserve">-A rotation handle rotates a graphic to any angle. </w:t>
        <w:br/>
        <w:t xml:space="preserve">-Rotation handles are located at the corners of an object's frame. </w:t>
        <w:br/>
        <w:t xml:space="preserve">-Rotation handles only display when a graphic is not selected. A rotation handle rotates a graphic to any angle.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the default Layout Option for a picture inserted in a word 2013 document </w:t>
        <w:br/>
        <w:t xml:space="preserve">-Inline with Text </w:t>
        <w:br/>
        <w:t xml:space="preserve">-Through </w:t>
        <w:br/>
        <w:t xml:space="preserve">-Tight </w:t>
        <w:br/>
        <w:t xml:space="preserve">-SquareInline with Text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refers to a graphic that can be moved independently of the surrounding text </w:t>
        <w:br/>
        <w:t xml:space="preserve">-inline object </w:t>
        <w:br/>
        <w:t xml:space="preserve">-shape </w:t>
        <w:br/>
        <w:t xml:space="preserve">-floating object </w:t>
        <w:br/>
        <w:t xml:space="preserve">-layout objectfloating object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refers to the placement of paragraph text relative to the left and right marginalignment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following is the default paragraph alignment in Word? Align Left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distance between lines of text in a paragraphline spacing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formatting mark that represents a tab is a(n)arrow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true regarding SmartArt? </w:t>
        <w:br/>
        <w:t xml:space="preserve">-They cannot be customized. </w:t>
        <w:br/>
        <w:t xml:space="preserve">-The graphics are designer-quality. </w:t>
        <w:br/>
        <w:t xml:space="preserve">-They add visual interest to a document or Web page. </w:t>
        <w:br/>
        <w:t xml:space="preserve">-They often communicate ideas more effectively than text. They cannot be customized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Common practice is to add two spaces at the end of a sentence tffalse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 pictures look more like sketches or paintingsartistic effects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inserted object that acts like a character in a sentenceinline object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frame a pagepage borders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frames, shadows, and borders with which you can stylize an imagepicture styles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small box with upward and downward arrowsspin box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line spacing is used for research papers and reports using MLA style? Double-spaced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a traditional non-numeric footnote symbol*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a document properties statistic automatically tracked by Word? </w:t>
        <w:br/>
        <w:t xml:space="preserve">-Number of revisions to the document </w:t>
        <w:br/>
        <w:t xml:space="preserve">-Number of incorrectly spelled words </w:t>
        <w:br/>
        <w:t xml:space="preserve">-Number of inserted objects in the document </w:t>
        <w:br/>
        <w:t xml:space="preserve">-Changes in the number of pagesNEEDS ANSWER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add a page number to a citationclick the citation options arrow, and click edit citation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typically listed for a book entry in a bibliography? </w:t>
        <w:br/>
        <w:t xml:space="preserve">-The qualifications of the author or authors </w:t>
        <w:br/>
        <w:t xml:space="preserve">-Whether the book was hardback or paperback </w:t>
        <w:br/>
        <w:t xml:space="preserve">-The year the book was published </w:t>
        <w:br/>
        <w:t xml:space="preserve">-The name of the library where the work was obtainedThe year the book was published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Word feature optimizes the view of the Word screen and is useful when you are reading a Word document rather than editing it? Read mode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Justifying column text in a documentgives a more formal and clean look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Compare to the Ribbon, the Font dialog box offersthe ability to make several changes at the same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would be an unlikely data source for a mail merge? </w:t>
        <w:br/>
        <w:t xml:space="preserve">-Powerpoint </w:t>
        <w:br/>
        <w:t xml:space="preserve">-Word table </w:t>
        <w:br/>
        <w:t xml:space="preserve">-Excel </w:t>
        <w:br/>
        <w:t xml:space="preserve">-AccessPowerpoint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spacing before and after a paragraph must be identical tffalse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section at the end of a document that lists resourcesbibliography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note inserted into a document that refers reader to a source in the bibliographcitation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citations on your computermaster list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citations in your current documentcurrent list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information was acquired fromsource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ONCOMP &amp; INTERNET LIT. MIDTERM SPECIFICALLY FOR YOUFOR ONLY$13. 90/PAGEOrder NowTags: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Smartphone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https://assignbuster.com/comp-internet-lit-midterm/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Comp and internet lit. midterm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mp-internet-lit-midter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 and internet lit. midterm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 and internet lit. midterm</dc:title>
  <dc:subject>Others;</dc:subject>
  <dc:creator>AssignBuster</dc:creator>
  <cp:keywords/>
  <dc:description>0 is classified as passively browsing Web pages created for us tffalse Windows 8 uses a ________ account to easily access and store your files onlineS...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