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"https://assignbuster.com/summer-school-syndrome/"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Summer school syndrome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I’m not writing this just because I have to, I’m also writing it to warn others about my mistakes and how to stay away from the same mistakes. The first reason I’m in this class is I didn’t do any classwork during the school year, I also didn’t do any homework, and all of that lead up to me flunking the final which killed my chances of passing.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you don’t do work during the school year you will have to go to summer school. I refused to do homework in the school year because I think it is the dumbest idea in the whole universe. We go to school for 7 hours of our day then each of the 8 teachers gives us at least a half an hour of work a night so it takes up all my after school time so I was like “ screw this!” That is why I’m in this class. That is why I’m in summer school and writing about this topic so I can help other students to not have to be where I am. To all who are reading this, do your work and give it your best effort. Those of you in summer school already, pass summer school so you don’t have to repeat a grade.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learned the hard way but you don’t have to, so take my advice, do your work.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https://assignbuster.com/summer-school-syndrome/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Summer school syndrome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Summer school syndrome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school syndrome</dc:title>
  <dc:subject>Business;</dc:subject>
  <dc:creator>AssignBuster</dc:creator>
  <cp:keywords/>
  <dc:description>I learned the hard way but you do not have to, so take my advice, do your work.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