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"https://assignbuster.com/listening-skills-essay-samples/"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Listening skills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U - I take time to listen to people talk. I encourage others to talk by showing interest, smiling, nodding, and so forth. </w:t>
        <w:br/>
        <w:t xml:space="preserve">2. F- I pay closer attention to people who are more similar to me than I do to people who are different from me. </w:t>
        <w:br/>
        <w:t xml:space="preserve">3. O - I evaluate people’s words and their verbal communication ability as they talk. </w:t>
        <w:br/>
        <w:t xml:space="preserve">4. U- I avoid distractions; if it’s noisy, I suggest moving to a quiet spot. </w:t>
        <w:br/>
        <w:t xml:space="preserve">5. S- When people come to me and interrupt me when I am doing something, I put what I was doing out of my mind and give them complete attention. </w:t>
        <w:br/>
        <w:t xml:space="preserve">6. U – When people are talking, I allow them time to finish. I do not interrupt, anticipate what they are going to say, or jump into conclusions. </w:t>
        <w:br/>
        <w:t xml:space="preserve">7. F – I tune people out who do not agree with my views. </w:t>
        <w:br/>
        <w:t xml:space="preserve">8. O – While another person is talking, or professors are lecturing, my mind wanders to personal topics. </w:t>
        <w:br/>
        <w:t xml:space="preserve">9. S – While another person is talking, I pay close attention to non-verbal communication to help me fully understand what they are trying to communicate. </w:t>
        <w:br/>
        <w:t xml:space="preserve">10. F – I tune out and pretend I understand when the topic is difficult for me to understand. </w:t>
        <w:br/>
        <w:t xml:space="preserve">11. A – When another person is talking, I think about and prepare what I am going to say. </w:t>
        <w:br/>
        <w:t xml:space="preserve">12. U – When I think there is something missing or contradictory, I ask direct questions to get the person to explain the idea more fully. </w:t>
        <w:br/>
        <w:t xml:space="preserve">13. A – When I don’t understand something, I let the other person know I don’t understand. </w:t>
        <w:br/>
        <w:t xml:space="preserve">14. U – When listening to other people, I try to put myself in their position and to see things from their perspective. </w:t>
        <w:br/>
        <w:t xml:space="preserve">15. O – During conversations, I repeat back to the other person what has been said in my own words to be sure I correctly understand what has been said. </w:t>
        <w:br/>
        <w:t xml:space="preserve">The people I talk to would give the same responses as I have given above. However, there are possibilities of minor deviations due to the differences in opinions. </w:t>
        <w:br/>
        <w:t xml:space="preserve">Comparison: </w:t>
        <w:br/>
        <w:t xml:space="preserve">My Score for statements 1 (U), 4 (U), 5 (S), 6 (U), 9 (S), 12 (U), 13 (A), 14 (U), and 15 (O) </w:t>
        <w:br/>
        <w:t xml:space="preserve">A = 1, U = 5, F = 0, O = 1, S = 1. My score = 28. </w:t>
        <w:br/>
        <w:t xml:space="preserve">For items 2 (F), 3 (O), 7 (F), 8 (O), 10 (F), and 11 (A) </w:t>
        <w:br/>
        <w:t xml:space="preserve">My score = 22. </w:t>
        <w:br/>
        <w:t xml:space="preserve">Total score- 50. An average listener : (Lussier &amp; Achua, 2010). </w:t>
        <w:br/>
        <w:t xml:space="preserve">Self Assessment 2 </w:t>
        <w:br/>
        <w:t xml:space="preserve">For each area, determine how the information relates to you. This will help you better understand your behavior strengths and weaknesses. Identify the areas you want to improve. </w:t>
        <w:br/>
        <w:t xml:space="preserve">I have a good reputation among my friends due to the portrayed capacity to guide others. The area I need to improve on is leniency. Due to the high regard expressed to me by my friends, I am normally compassionate towards people who do me wrong. </w:t>
        <w:br/>
        <w:t xml:space="preserve">I possess a high need for both my individual achievement and that of my friends. Moreover, I am good at listening to other people and make changes. However, I need improvement in this area since I need to be more concerned with my own success. </w:t>
        <w:br/>
        <w:t xml:space="preserve">When it comes to conflict styles, I normally use the collaboration style to resolve them. I have the ability to confront others when in conflict as I try to pass across my opinion on the issues regarding the plight. The area I need to improve on is avoiding the usage of force since being assertive may be mistaken for passing my opinions forcefully. During a conflict, I am normally quick in adjusting towards the solution of the issue or issues at hand. I do this to ensure that I meet other people’s needs too (Lussier &amp; Achua, 2010). </w:t>
        <w:br/>
        <w:t xml:space="preserve">Self-assessment 1 (Chapter 7) </w:t>
        <w:br/>
        <w:t xml:space="preserve">Dyadic Relationship with My Manager </w:t>
        <w:br/>
        <w:t xml:space="preserve">1. 1 - I have quick, easy access to talk with my manager any time I want to. </w:t>
        <w:br/>
        <w:t xml:space="preserve">2. 1 - I get along with my manager </w:t>
        <w:br/>
        <w:t xml:space="preserve">3. 3 - I can influence my manager to get things done my way – to get what I want. </w:t>
        <w:br/>
        <w:t xml:space="preserve">4. 4 - When I interact with my manager, our conversation is often relationship-oriented (we talk on a personal level), rather than just task-oriented (we talk only about the job). </w:t>
        <w:br/>
        <w:t xml:space="preserve">5. 2 - We have a loyal, trusting relationship. We look out each other’s interests. </w:t>
        <w:br/>
        <w:t xml:space="preserve">6. 2- My manager understands my job and the problems that I face; he or she appreciates the work I do. </w:t>
        <w:br/>
        <w:t xml:space="preserve">7. 1- My manager recognizes my potential and gives me opportunities to grow on the job. </w:t>
        <w:br/>
        <w:t xml:space="preserve">8. 2 - My manager listens carefully to what I have to say and seeks my advice </w:t>
        <w:br/>
        <w:t xml:space="preserve">9. 5 - My manager gives me good performance evaluations. </w:t>
        <w:br/>
        <w:t xml:space="preserve">10. 4 - My manager gives me rewards (raises and other perks) in excess of the minimum. </w:t>
        <w:br/>
        <w:t xml:space="preserve">The total evaluation = 25. This shows that I have an In-Group relationship with my manager. This means that we have a strong relationship that is guided by respect, mutual understanding, and trust (Lussier &amp; Achua, 2010). </w:t>
        <w:br/>
        <w:t xml:space="preserve">In-Group – My manager and me. </w:t>
        <w:br/>
        <w:t xml:space="preserve">Out-Group – All other employees </w:t>
        <w:br/>
        <w:t xml:space="preserve">Self-assessment 3 </w:t>
        <w:br/>
        <w:t xml:space="preserve">My LMX Relationship with My Manager: </w:t>
        <w:br/>
        <w:t xml:space="preserve">My score is 24 indicating a relatively high-quality LMX relationship with my manager. </w:t>
        <w:br/>
        <w:t xml:space="preserve">Self-assessment 4 </w:t>
        <w:br/>
        <w:t xml:space="preserve">Effective Followership: </w:t>
        <w:br/>
        <w:t xml:space="preserve">1. 3- I offer my support and encouragement to my boss when things are not going well. </w:t>
        <w:br/>
        <w:t xml:space="preserve">2. 5- I take the initiative to do more than my normal job without having to be asked to things. </w:t>
        <w:br/>
        <w:t xml:space="preserve">3. 4 -I counsel and coach my boss when it is appropriate, such as with a new, inexperienced boss, and in a unique situation in which the boss needs help. </w:t>
        <w:br/>
        <w:t xml:space="preserve">4. 5- I seek and encourage the boss to give honest feedback, rather than avoid it and act defensively when it is offered. </w:t>
        <w:br/>
        <w:t xml:space="preserve">5. 4 -I try to clarify my role in tasks by making sure I understand my boss’s expectations of me and my performance standards. </w:t>
        <w:br/>
        <w:t xml:space="preserve">6. 5 -I show my appreciation to my boss, such as saying thanx when the boss does something in my interest. </w:t>
        <w:br/>
        <w:t xml:space="preserve">7. 5 -I keep the boss informed: I don’t withhold bad news. </w:t>
        <w:br/>
        <w:t xml:space="preserve">8. 4 -I would resist inappropriate influence by the boss; if asked I would not do anything illegal or unethical. </w:t>
        <w:br/>
        <w:t xml:space="preserve">The total score is 39. This shows that I am an effective follower. </w:t>
        <w:br/>
        <w:t xml:space="preserve">Self-assessment 5 </w:t>
        <w:br/>
        <w:t xml:space="preserve">Followership and Personality </w:t>
        <w:br/>
        <w:t xml:space="preserve">My personality affects my dyadic relationships, followership, and delegation. I have the agreeableness Big Five personality. I have always had the need for affiliation where I create a good relationship with my managers in order for them to assist me in achieving some of my job-related needs. I have a low need for power and this explains my good relationship and potential promotions that I enjoy while working. Climbing the corporate ladder has been one of my objectives when creating a good working relationship with the manager. I have the ability to adjust myself and handle new things that may be delegated to me (Lussier &amp; Achua, 2010).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https://assignbuster.com/listening-skills-essay-samples/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Listening skills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Listening skills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skills</dc:title>
  <dc:subject>Sociology;</dc:subject>
  <dc:creator>AssignBuster</dc:creator>
  <cp:keywords/>
  <dc:description>S- When people come to me and interrupt me when I am doing something, I put what I was doing out of my mind and give them complete attention.6.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