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"https://assignbuster.com/bn-case-study/"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Bandn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Use the value chain and competitive forces models to evaluate the impact of the Internet on book publishers and book retail stores such as B&amp;N. Competitive Forces: 1) Competitors – old competitors like Borders is gone now and B&amp;N is the only big player left in the physical book market. However, new market has been created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a new playing field now holds competition. 2) New Market Entrants – new competitors likeAmazon, Applehave entered the market and changed the playing lied.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barrier to entry.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tremendous capital is required for new entrants to make it big in this industry and also links with the publishers. Therefore, not many new entrants. 3) Substitute products and services – e-books and other digital media 4) Customers – are switching more towards e-books. However, B&amp;N has no competition in traditional books market. 5) Suppliers – same suppliers or book publishers as before. Value chain for internet is improved a lot by fast outbound and inbound logistics through the internet only.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case of B&amp;N, it happens physically and is time consuming. Operations is prevalent in IS but it is taken care of through the logistics. 3&amp;N on the other hand has multiple modes of Sales &amp; Marketing, web and traditional. Also, increasing the size of their play centers and adding services to their tablets that are only enabled through Wi-If in their building only. The Service part of 3&amp;N will be a lot more than its web-based competitors. How are B&amp;N and the book publishers changing their business models to deal with he Internet and e-book technology? He book publishers require stored like B&amp;N because they provide a way to market their books due to the fact that they have such inventory and places to display books and for readership to view and browse through.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of benefits to publishers compared to the bad deals they have to go through with e-books giants like Amazon and Apple. 3&amp;N is also improving its physical presence and is trying of new ways to in fact market its brick and mortar stores through its e-books.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e-book advancement, B&amp;N has been left as the leader in traditional style book stores with huge inventory. It is trying to use that to its strength. Nil B&amp;N’s new strategy be successful? Explain your answer.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has less market share compared to giants like Amazon and Apple. However, B NAS been considering terming a separate en o g TA easiness. Therefore, making two different entities – one traditional books and the other digital. Moreover, NinthMicrosoft‘ s involvement into the business and investing a good share brings promises.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Microsoft going to add Nook app in its Windows 8 SO, it will increase the market for B&amp;N and help with its’ distribution.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Windows 8 SO also comes pre-loaded with the Kindle app from Amazon which is a wee bit of worry. 3 can become successful. However, it needs to adapt fast and use other competitive advantage methods that only it has – for example: the brick and mortar stores. It must find a way to use these to its advantage and work with its new investor, Microsoft to create some kind of leadership in the still “ not so saturated” e- books and digital market.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https://assignbuster.com/bn-case-study/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Bandn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Bandn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Bandn case study</dc:title>
  <dc:subject>Business;</dc:subject>
  <dc:creator>AssignBuster</dc:creator>
  <cp:keywords/>
  <dc:description>Use the value chain and competitive forces models to evaluate the impact of the Internet on book publishers and book retail stores such as BThisIsDescriptionN.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