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"https://assignbuster.com/egyptomania/"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Egyptomania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w:t>
      </w:r>
      <w:r>
        <w:rPr/>
        <w:t xml:space="preserve">EGYPTOMANIA </w:t>
        <w:br/>
        <w:t xml:space="preserve">Egyptomania was the time Europeans developed renewed interest in ancient Egypt after intensive research of ancient Egypt’s culture and history. Ancient Egypt has a certain fascination with other cultures, and there is a big discussion about its cultural affairs. This is mainly because Egypt was the main influence of independent nationhood therefore significantly impacting western cultures such as America and Europe. </w:t>
        <w:br/>
        <w:t xml:space="preserve">Some of the areas influenced by Egyptomania are literature, art, film, politics, architecture, religion, and design. Egypt became famous through some publications made about it, and people started admiring its culture and way of life. From its pyramids to its agricultural art, Egypt gained recognition from western countries with some exhibitions of Egypt art in great museums in the western countries (Colla 8). American literature became absorbed by the Egyptian culture and became assimilated by some of its knowledge such as re-animation, crop farming, music and even literature. </w:t>
        <w:br/>
        <w:t xml:space="preserve">Egyptian revival is the impact of ancient Egyptian architecture and was experienced in America as most buildings were built with Egyptian designs mostly prisons and cemeteries. Ancient Egyptians were black Africans, and this makes it possible to believe that they enslaved the Hebrews to work for them as slaves. </w:t>
        <w:br/>
        <w:t xml:space="preserve">Egyptomania by Bob Brier </w:t>
        <w:br/>
        <w:t xml:space="preserve">This book, Egyptomania by Bob Brier, covers the transportation of Obelisks of Egyptian origin to Paris, New York and London as a painstaking business. The book has much information about iron straps, wood items, windlasses, and pontoons and the mode of transport used to transport these items. The book cover is sunny with lavish and witty color plates and does a good job of tracing Egypt as a world influence. Egyptomania mainly covers Egypt’s history, its race, state of arts, and the ancient commodities that were dealt in ancient Egypt (Brier 10). </w:t>
        <w:br/>
        <w:t xml:space="preserve">Appropriation in Contemporary Art in the Modern Culture </w:t>
        <w:br/>
        <w:t xml:space="preserve">Appropriation is the act of borrowing and reusing ancient Egypt’s art in modern culture either to pay tribute or to remember the past. Images of the Egyptian culture include well recognize arts, literature and images without manipulating their form but by simply capturing them. This results in influence to the modern culture of the arts their architecture popular in the form of pyramid pictures some on the American Dollar (Karnouk 10). </w:t>
        <w:br/>
        <w:t xml:space="preserve">Egyptian themes are incorporated in modern day Islamic religions that are mostly decorated with Egyptian murals. The ancient Egypt is still among us as much of the philosophy originated there from the great philosophers such as Hermes Trismegistus and other ancient elite men from Egypt. These philosophers are believed to have invented world religion that spread all over the world due to the activities of movement and interaction habits of ancient Egyptians (Davis &amp; Curl 12). </w:t>
        <w:br/>
        <w:t xml:space="preserve">Why and How Are Egyptian Motifs Being Appropriated </w:t>
        <w:br/>
        <w:t xml:space="preserve">One of the reasons artists choose to appropriate Egyptian motifs is that they are great pieces of work from an ancient creative world. This appropriation has seen its influence in the art of architecture around the world. It is believed that Egypt is still the influence of modern architecture in building as they were the first ones to come up with imperial building designs. This includes pyramids that were built only in Egypt in the whole world making it an exceptional piece of work ('Egyptomania, 15). </w:t>
        <w:br/>
        <w:t xml:space="preserve">Agriculture and animal rearing is also another form of appropriated art from Egypt, which is evident from ancient drawings of a human with animals and watering plants from the River Nile. Egyptian elements have by far influenced most activities around the world mostly in architecture, farming and religion. Many people may not be aware of this, but Egypt is the reason behind man’s evolution in the field of art (Jānī, 30). </w:t>
        <w:br/>
        <w:t xml:space="preserve">Work cited </w:t>
        <w:br/>
        <w:t xml:space="preserve">Brier, Bob. Egypt-Omania. Print. </w:t>
        <w:br/>
        <w:t xml:space="preserve">Colla, Elliott. Conflicted Antiquities. Durham, NC: Duke University Press, 2007. Print. </w:t>
        <w:br/>
        <w:t xml:space="preserve">Davis, Whitney, and James Stevens Curl. 'Egyptomania: The Egyptian Revival; A Recurring Theme In The History Of Taste.’ The American Historical Review 101. 3 (1996): 809. Web. </w:t>
        <w:br/>
        <w:t xml:space="preserve">'Egyptomania: Our Three Thousand Year Obsession with the Land of The Pharaohs'. Choice Reviews Online 51. 09 (2014): 51-5157-51-5157. Web. </w:t>
        <w:br/>
        <w:t xml:space="preserve">JaÌ„ niÌ„, VibhaÌ„ variÌ„. Diversity In Design. New York: Fairchild Books, 2011. Print. </w:t>
        <w:br/>
        <w:t xml:space="preserve">Karnouk, Liliane. Contemporary Egyptian Art. Cairo, Egypt: American University in Cairo Press, 1995.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https://assignbuster.com/egyptomania/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Egyptomania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Egyptomania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Egyptomania</dc:title>
  <dc:subject>History;</dc:subject>
  <dc:creator>AssignBuster</dc:creator>
  <cp:keywords/>
  <dc:description>Appropriation in Contemporary Art in the Modern Culture Appropriation is the act of borrowing and reusing ancient Egypt's art in modern culture either...</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