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"https://assignbuster.com/dear-interest-in-studying-a-masters-degree/"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Dear interest in studying a master’s degree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 Sir/ Madam, My passion and curiosity about IBM had been cherished since college life and still now that curiosity increasing day by day. Allow me  for  a position in the masters of International Business Management programme under the department of Economics and Business Administration  at the University of Oulu. In the mainstream of works  as a customer service and relationship officer (CSR), I sharply realise gathering knowledge of   global trade and business  is also evidently  important  along with my major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long observation of the course’s  curriculum available online, I found  that the subject materials and outcomes will the best suit to acuminate my career goals and expectations. Besides, I want to equip myself with innovative knowledge of business designing and leadership practices, which will later help me to start my own business.. I was a student of arts in school and had been interested in pursuing a business degree since those days because I had strong inspiration from my parents and school teachers.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beginning of my undergraduate study, the field of business attracted me so much and  from that time onward I started to dream of pursuing my higher studies in life that deal with business and management. For this reason, I admitted myself in Bachelor of Business Administration in my undergraduate level. My long-term aim is to actively involve in the field of business, finance, and management, hence I would like to gain more knowledge. It’s clear to me that a successful International Business Management degree will provide me an excellent foundation for a career in companies and organizations active in an international environment. With this letter, I wish to put across my interest in studying a Master’s degree program under the faculty of business school especially International Business at the University of Oulu. I graduated with a Bachelor of Business (Finance) from International Islamic University Chittagong, Bangladesh with cumulative grade point average (CGPA)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767 in the scale of 4. 00,(first class first). To further prepare myself for the program I completed a thesis project as the name of “ Determination of Foreign Exchange Reserve: An Economic Analysis Of Bangladesh Experience” under the supervision of  Associate professor “ Md.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Zahangir Alam from my respective university. During my university life, I was very active in many co-curricular activities. I formed a number of cooperative associations with my friends among those RED(relationship and Economic Developments) is still very successful and popular to my peers . It gives me inspirations to be a perfect organizer but I must need a wide concept on business, management and international markets . Moreover, I was  voluntarily involved  in university affairs for the students union’s and welfare’s programs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program, my duties varied from taking prospective students on tours, arranging debates, cultural programs  and sports competitions. Ultimately, with all of the responsibilities at hand, I was very alert to my academic performance. Hence, I was  awarded 50% tuition fees waived which were given to top 2 performers of the department for the highest academic merits . At the time of selecting major subjects in university, I wanted to take both Finance and International Business, but due to unavailability of IB- I choose only Finance. Besides major study area: (International trade theories, Global strategy) are the reasons for which I wish to participate in your program. Whenever I am preparing for higher education and I found the master’s programme in International Business Management at the University of Oulu on studyinfinland. fi, and I noticed that my bachelor’s degree gave me an appropriate shape to pursue this programme and I can fulfill my dream. The experiences, I  gathered during university study  and my current work’s  knowledge also caused me to think about management, and especially management at international organizations and I decided to get a master’s degree in international business.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https://assignbuster.com/dear-interest-in-studying-a-masters-degree/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Dear interest in studying a master’s deg...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interest in studying a master’s degree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interest in studying a master’s degree</dc:title>
  <dc:subject>Business;Management</dc:subject>
  <dc:creator>AssignBuster</dc:creator>
  <cp:keywords/>
  <dc:description>Allow me for a position in the masters of International Business Management programme under the department of Economics and Business Administration 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