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"https://assignbuster.com/free-research-paper-on-bridging-cultural-differences-and-conflict-resolution/"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research paper on bridging cultural differences and conflict resolution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OUTLINE </w:t>
      </w:r>
    </w:p>
    <w:p>
      <w:pPr>
        <w:pStyle w:val="Heading2"/>
        <w:bidi w:val="0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differences and conflict management within virtual teams is usually a common aspect in many organizations. The rise of telecommuting and improved technology has led to emergence of virtual teams within organizations. </w:t>
        <w:br/>
        <w:t xml:space="preserve">- The definition of a virtual team </w:t>
        <w:br/>
        <w:t xml:space="preserve">- The scope of work done by the virtual teams </w:t>
        <w:br/>
        <w:t xml:space="preserve">- The presence of various cultural backgrounds in workplaces </w:t>
      </w:r>
    </w:p>
    <w:p>
      <w:pPr>
        <w:pStyle w:val="Heading2"/>
        <w:bidi w:val="0"/>
        <w:jc w:val="start"/>
        <w:rPr/>
      </w:pPr>
      <w:r>
        <w:rPr/>
        <w:t xml:space="preserve">Types of Conflicts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various types of conflicts faced by virtual teams while in their workplace. They include the following: </w:t>
        <w:br/>
        <w:t xml:space="preserve">- Relationship/ social conflict </w:t>
        <w:br/>
        <w:t xml:space="preserve">- Data conflict </w:t>
        <w:br/>
        <w:t xml:space="preserve">- Identity conflict </w:t>
      </w:r>
    </w:p>
    <w:p>
      <w:pPr>
        <w:pStyle w:val="Heading2"/>
        <w:bidi w:val="0"/>
        <w:jc w:val="start"/>
        <w:rPr/>
      </w:pPr>
      <w:r>
        <w:rPr/>
        <w:t xml:space="preserve">Conflict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Conflict management is an important aspect in any organization since it facilitates the resolution of conflicts and ensures minimal costs in investment projects. </w:t>
        <w:br/>
        <w:t xml:space="preserve">- The virtual teams need to acknowledge and appreciate the disparities in culture. </w:t>
        <w:br/>
        <w:t xml:space="preserve">- Solving of organizational conflicts amicably </w:t>
        <w:br/>
        <w:t xml:space="preserve">- Each virtual team member has his or her own point of view. </w:t>
        <w:br/>
        <w:t xml:space="preserve">- Virtual team members should be taught how to take control of their emotions. </w:t>
      </w:r>
    </w:p>
    <w:p>
      <w:pPr>
        <w:pStyle w:val="Heading2"/>
        <w:bidi w:val="0"/>
        <w:jc w:val="start"/>
        <w:rPr/>
      </w:pPr>
      <w:r>
        <w:rPr/>
        <w:t xml:space="preserve">Escalation of a Conflict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Conflict escalation involves conflict deterioration and worsening leading to disagreement between the virtual members. </w:t>
        <w:br/>
        <w:t xml:space="preserve">- Escalation of conflicts in working places causes disagreements. </w:t>
        <w:br/>
        <w:t xml:space="preserve">- Conflict escalation in organizations might lead to increase in investment cost. </w:t>
        <w:br/>
        <w:t xml:space="preserve">- The management should intervene in conflict resolution before it adversely affects the organization. </w:t>
      </w:r>
    </w:p>
    <w:p>
      <w:pPr>
        <w:pStyle w:val="Heading2"/>
        <w:bidi w:val="0"/>
        <w:jc w:val="start"/>
        <w:rPr/>
      </w:pPr>
      <w:r>
        <w:rPr/>
        <w:t xml:space="preserve">Conflict Resolution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Conflict resolution between virtual team members is important for effective performance of the workforce. </w:t>
        <w:br/>
        <w:t xml:space="preserve">- Importance of improved communication tactics between virtual team members </w:t>
        <w:br/>
        <w:t xml:space="preserve">- The management use of conference call to resolve conflict within an organization </w:t>
        <w:br/>
        <w:t xml:space="preserve">- Presentation of ideas and point of views by virtual team members </w:t>
      </w:r>
    </w:p>
    <w:p>
      <w:pPr>
        <w:pStyle w:val="Heading2"/>
        <w:bidi w:val="0"/>
        <w:jc w:val="start"/>
        <w:rPr/>
      </w:pPr>
      <w:r>
        <w:rPr/>
        <w:t xml:space="preserve">How to Defuse a Conflict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various stages involved in defusing a conflict within an organization. </w:t>
        <w:br/>
        <w:t xml:space="preserve">- Understanding of the conflict situation </w:t>
        <w:br/>
        <w:t xml:space="preserve">- Employees give out their respective ideas </w:t>
        <w:br/>
        <w:t xml:space="preserve">- The conflicting parties are given an opportunity to set their differences </w:t>
        <w:br/>
        <w:t xml:space="preserve">- Finding a common ground for the conflicting parties </w:t>
        <w:br/>
        <w:t xml:space="preserve">- The conflicting parties are encouraged to compromise </w:t>
      </w:r>
    </w:p>
    <w:p>
      <w:pPr>
        <w:pStyle w:val="Heading2"/>
        <w:bidi w:val="0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Modern technology and telecommuting as facilitated the use of virtual teams in some organizations </w:t>
        <w:br/>
        <w:t xml:space="preserve">- Organizations should improve communication strategies </w:t>
        <w:br/>
        <w:t xml:space="preserve">- Conflicts in workplaces impede achievement of organizational goals and objectives </w:t>
        <w:br/>
        <w:t xml:space="preserve">- Conflict resolution in the workplace should be managed and defused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https://assignbuster.com/free-research-paper-on-bridging-cultural-differences-and-conflict-resolution/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research paper on bridging cultural...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research paper on bridging cultural differences and conflict resolution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research paper on bridging cultural differences and conflict resolution</dc:title>
  <dc:subject>Business;Management</dc:subject>
  <dc:creator>AssignBuster</dc:creator>
  <cp:keywords/>
  <dc:description>The rise of telecommuting and improved technology has led to emergence of virtual teams within organizations.- The definition of a virtual team - The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