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"https://assignbuster.com/hardsoft-engineering-coastal-management-essay-sample/"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Hardandsoft engineering coastal management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Isle of Wight has 65 miles of spectacular coastline, 28 miles of which are designated Heritage Coast. This varied coastline is one of the Island’s main assets.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Isle of Wight has four coastal defence options: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Hold the Line – retain existing coastline – maintain current deference’s, upgrade or install new 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Do nothing but monitor – it may not be technically, environmentally or economically possible to do coastal defence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Retreat the line – this is used to manage the rate and process by which the coast retreats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Advance the line – build new defences seaward, in front of the land, to protect the land behind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Monks Bay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Cliff failure after the 1990/91 severe storms gave motivation to upgrade coastal defence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Offshore breakwater, six rock groynes and rock revetment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This reinforced the existing sea wall – 25, 000 tonnes – Norwegian granite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Beach nourishment was used – 40, 000 m3 of sand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Re-profiling the slope and installing land drainage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This was to reduce the risk of Mass Movement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Cost-benefit analysis – value of property exceeded £1. 4 million cost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Completed in 1992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£1. 4 Million – but value of property exceeded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Sediment in groyne has been a problem, as some has overtopped the rock groynes since 1992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Wheeler’s Bay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Ageing sea walls were in danger of collapsing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This could have reactivated ancient landslides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Property was becoming unsellable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15, 000 tonnes of Norwegian granite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This formed a rock revetments and the coastal slopes were regarded to make a shallow profile before installing land drainage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Completed in 2000 at a cost of £1. 6 million – increased property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Castle Cove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Existing wooden revetments were becoming ineffective as clay cliffs retreated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Properties costing over £10 million were at risk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Coastal processes would activate ancient landslides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Stabilising the slopes with thousands tonnes of chalk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Installing land drainage (before replacing the top soil)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Cliff was protected by a rock revetment of Somerset limestone – concrete walkway and gabion 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Defences cost £2. 3 million – completed in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Castlehaven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£6. 2 million coast protection and slope improvement was completed in 2004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500m rock revetment to protect cliff at Reeth Bay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Extension system of drainage pipes and syphon drains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 Engineering – Singapore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Breakwaters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3 Break waters were installed at Siloso Beach, Singapore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They cost $1 million dollars each, 80 metres long.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Effective as they reduce the amount of erosion from waves as the waves break before – the energy dissipates. Siloso beach is a high tourist attraction and the breakwaters have been used and integrated in tourist attractions such as ‘ MegaZip’.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https://assignbuster.com/hardsoft-engineering-coastal-management-essay-sample/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Hardandsoft engineering coastal manageme...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Hardandsoft engineering coastal management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Hardandsoft engineering coastal management essay sample</dc:title>
  <dc:subject>Business;Management</dc:subject>
  <dc:creator>AssignBuster</dc:creator>
  <cp:keywords/>
  <dc:description>4 Million but value of property exceeded this * Sediment in groyne has been a problem, as some has overtopped the rock groynes since 1992 Wheeler's Ba...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