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"https://assignbuster.com/teachers-day-essay-sample/"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﻿teachers day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Teachers day </w:t>
        <w:br/>
        <w:t xml:space="preserve">We celebrate teachers day on 5th October. Teacher’s day is fairly popular in many countries. Teachers day We celebrate teachers day on 5th October. Teacher’s day is fairly popular in many countries. I am talking to you on the special occasion of Teachers’ Day. On this day, we gratefully remember the great educationist Dr Sarvepalli Radhakrishnan, whose dream was that “ Teachers should be the best minds in the country”. Hence, Teachers’ Day is very important for all our people, for our students and even for all the parents, as the teachers lay the foundation for creating enlightened citizens for the nationTeachers day We celebrate teachers day on 5th October. Teacher’s day is fairly popular in many countries. I am talking to you on the special occasion of Teachers’ Day. On this day, we gratefully remember the great educationist Dr Sarvepalli Radhakrishnan, whose dream was that “ Teachers should be the best minds in the country”. </w:t>
      </w:r>
    </w:p>
    <w:p>
      <w:pPr>
        <w:pStyle w:val="TextBody"/>
        <w:bidi w:val="0"/>
        <w:spacing w:before="0" w:after="283"/>
        <w:jc w:val="start"/>
        <w:rPr/>
      </w:pPr>
      <w:r>
        <w:rPr/>
        <w:t xml:space="preserve">Hence, Teachers’ Day is very important for all our people, for our students and even for all the parents, as the teachers lay the foundation for creating enlightened citizens for the nationTeachers day We celebrate teachers day on 5th October. Teacher’s day is fairly popular in many countries. I am talking to you on the special occasion of Teachers’ Day. On this day, we gratefully remember the great educationist Dr Sarvepalli Radhakrishnan, whose dream was that “ Teachers should be the best minds in the country”. </w:t>
      </w:r>
    </w:p>
    <w:p>
      <w:pPr>
        <w:pStyle w:val="TextBody"/>
        <w:bidi w:val="0"/>
        <w:spacing w:before="0" w:after="283"/>
        <w:jc w:val="start"/>
        <w:rPr/>
      </w:pPr>
      <w:r>
        <w:rPr/>
        <w:t xml:space="preserve">Hence, Teachers’ Day is very important for all our people, for our students and even for all the parents, as the teachers lay the foundation for creating enlightened citizens for the nationTeachers day We celebrate teachers day on 5th October. Teacher’s day is fairly popular in many countries. I am talking to you on the special occasion of Teachers’ Day. On this day, we gratefully remember the great educationist Dr Sarvepalli Radhakrishnan, whose dream was that “ Teachers should be the best minds in the country”. Hence, Teachers’ Day is very important for all our people, for our students and even for all the parents, as the teachers lay the foundation for creating enlightened citizens for the nation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https://assignbuster.com/teachers-day-essay-sample/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﻿teachers day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﻿teachers day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 day essay sample</dc:title>
  <dc:subject>Literature;Russian Literature</dc:subject>
  <dc:creator>AssignBuster</dc:creator>
  <cp:keywords/>
  <dc:description>Hence, Teachers' Day is very important for all our people, for our students and even for all the parents, as the teachers lay the foundation for creat...</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