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"https://assignbuster.com/information-about-tattoos-for-public/"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Information about tattoos for public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Marketing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Write the reference Near-perfect reference Write the citation (Krakow 1994) (FDA consumerhealthInformation 2009) Relevance audience / type of language currency connection/relevance to topic in depth information General public with specific interesting.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limit of age, no limit ofeducation. Language: easy to read for anyone, good writing and understandable language, very simple. Currency: new York, 1994 without date. Tattoos, copyright Connection: the legal and forensic Issues General public, people who are interesting. The website has some deep vocabulary; however, it is easy to understand. Currency: the last report update was October 2009. Connection: the site has a lot of information about tattoos, supplies history Depth information: the site provides the advantages and disadvantages of tattoos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Authority reputable author other sources referred to (or links supplied) organization type Author: My Krakow is expert at tattoos. The main content of the book is about what are the tattoos, history, and the shortages of tattoos. Warner books press is an educational andacademicpublisher. - consumer health information Author: FDA There are a lot of references supplies for information given E. G. History, advantages and disadvantages.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Organization: FDA consumer health information Reliability goal/purpose &amp; kind of information objectivity remarry or secondary source Goal: inform the public about most of information of tattoos; make them know more about tattoos. Objectivity: Workbooks. Com is a one-stop online source It should be primary source Goal: inform the public information about advantages and disadvantages of tattoos Objective: the website no anyadvertisement. There are a lot of evidences. Primary: a highly recommend as a primary source for academic report. General comment on suitability of resource (I. E. Why you would or would not use this resource)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https://assignbuster.com/information-about-tattoos-for-public/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Information about tattoos for public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rke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Information about tattoos for public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about tattoos for public</dc:title>
  <dc:subject>Business;Marketing</dc:subject>
  <dc:creator>AssignBuster</dc:creator>
  <cp:keywords/>
  <dc:description>Com is a one-stop online source It should be primary source Goal: inform the public information about advantages and disadvantages of tattoos Objectiv...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Business;Marketing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