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"https://assignbuster.com/of-purpose-for-a-master-of-arts-in-public-affairs-about-150-words/"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Of purpose: for a master of arts in public affairs. about 150 words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ment of Purpose. As one of seven children in a middle family in Cameroon, I am acutely conscious of the political and social stability which has set my fortunate country apart from most other African nations. At the same time, I see a substantial section of the population struggle against poverty as subsistence farmers: in spite of Cameroon’s vast natural resources. This state of affairs engenders a sense of injustice in me. The first step in my decision to do my part to address this inequity was my bachelor’s degree in Law, which gave me new insights into the practical applications of legal remedies in such situations. </w:t>
        <w:br/>
        <w:t xml:space="preserve">Once I had acquired my strong foundation in law, I realized that I wanted a career which would give me a more hands-on exposure to public service. I want an opportunity to actively contribute to the public institutions which are dedicated to identifying the country’s problems, and finding practical solutions applicable to that particular situation. It is efficient and ethical government institutions which can transform a nation. As I firmly believe that a strong academic foundation in the relevant subject is the best preparation for any career, I have opted to do my Masters degree in Public Affairs. </w:t>
        <w:br/>
        <w:t xml:space="preserve">I am confident that the Masters program in Public Affairs at the University of New Mexico will equip me with the theoretical knowledge and the practical management techniques required to develop my leadership skills, and qualify me to be a valuable part of any organization dedicated to the development of my country. I also believe that my background in law, combined with my ethnic background and experiences, will enable me to contribute to the classroom experience of my peers at the University. My Masters degree in Public Affairs will be the start of my voyage to make a difference to my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https://assignbuster.com/of-purpose-for-a-master-of-arts-in-public-affairs-about-150-words/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Of purpose: for a master of arts in publ...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Of purpose: for a master of arts in public affairs. about 150 words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purpose: for a master of arts in public affairs. about 150 words</dc:title>
  <dc:subject>Linguistics;English</dc:subject>
  <dc:creator>AssignBuster</dc:creator>
  <cp:keywords/>
  <dc:description>My Masters degree in Public Affairs will be the start of my voyage to make a difference to my country.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