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"https://assignbuster.com/memoir/"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Memoir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Memoir In my family, each member’s birthday is a very important event, and there is a tradition that we celebrate birthdays at home. I do not even remember when this tradition was established; I guess it was before I was born. As long as I remember myself, it was only a couple of times that we did not celebrate birthdays all together at home for circumstances were just so. However, at one time that I celebrated my birthday not at home, in the bosom of my family, circumstances were not the key factor. In fact, it was my wish to do so. </w:t>
        <w:br/>
        <w:t xml:space="preserve">One of my close friends and I have birthdays on the same day. Usually, I used to celebrate my birthday at home and only call my friend to wish him a happy birthday. One day, as we approached our birthdays, my friends suggested that we went hiking and celebrate surrounded by nature. That was a completely new experience for me, and I agreed. The only thing left to handle was to ask my parents whether I could do that. They allowed me to go hiking and celebrate my birthday with friends but they were upset because our tradition would be broken. I said I was old enough to decide how I wanted to celebrate. Now that I am recollecting that moment I deeply regret I said so. </w:t>
        <w:br/>
        <w:t xml:space="preserve">On the day we went hiking, the weather was perfect, and I was cheerful and optimistic. I could not wait to halt, put up tents and start celebrating my friend’s and my birthdays surrounded by nature around the campfire. I really enjoyed spending my special day with my friends; they gave us presents and said a lot of great words to us. They even managed to bring a small cake and light candles. Everything seemed to be perfect. I felt some discomfort though. At first, I thought it was caused only by the unfamiliar environment for I that was the first hike in my life. </w:t>
        <w:br/>
        <w:t xml:space="preserve">With some time passing, however, I understood what was wrong. I realized that it was not only the environment but people that made me feel that way. That discomfort was caused by the absence of my family and the atmosphere of a holiday that our house always has at such days. I have never really thought that our family ties are so strong. Also, I have never thought of myself as of a stay-at-home person. In fact, I have always thought I am not tied to my home and believed that I am able to leave it any time I want to do so. In reality, it appears that my family and the home we live in are the most important things in my life. </w:t>
        <w:br/>
        <w:t xml:space="preserve">All these memories and feelings were inspired by photos which I tend to look through from time to time. When I opened the page with the photos of our family celebrations, I have understood that there is nothing more important for me than my home and that my emotional independence from my family is a fake.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https://assignbuster.com/memoir/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Memoir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Memoir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Memoir</dc:title>
  <dc:subject>Linguistics;English</dc:subject>
  <dc:creator>AssignBuster</dc:creator>
  <cp:keywords/>
  <dc:description>At first, I thought it was caused only by the unfamiliar environment for I that was the first hike in my life.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