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"https://assignbuster.com/application-exercise-n2/"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Application exercise n.2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Compassionate Critical Listening It was last year during the last summer holidays when the terrorism acts raided the News airlines across the country. Incidentally, I boarded a train to the neighboring town and my seat mate was a Muslim faithful. I was terrified because I thought the man had bad intentions of committing suicide bombing in train. This is because it was reported that the Muslims were on a revenge mission against the innocent citizens and were out for malicious actions. I also assumed that all Muslims were affiliated with terrorist gangs like the Al-Qaeda or other extremist groups. </w:t>
        <w:br/>
        <w:t xml:space="preserve">I avoided the man for the rest of the journey and prayed that I could reach my destination safely without any harm or injuries. I behaved differently because of the fear that the man could sense my insecurity status. However, halfway the journey, the Muslim man engaged in a conversation that involved investment decisions (Warren and Fassett 48). I was, at first, hesitant to respond to his questions, but I learnt he was a renowned professor from one of the local universities. </w:t>
        <w:br/>
        <w:t xml:space="preserve">I did not engage in critical listening because I already had an informed and biased opinion against the individual. I might have perceived him differently, like a normal passenger in order to be a compassionate critical listener (Warren and Fassett 50). That could have helped me to gain knowledge on investment opportunities available to the youth for personal developments. I felt sorry for not being a compassionate listener and thought I could change my opinions concerning Muslims and terrorism. This is because, despite being from different backgrounds, people need to respect and appreciate each other (Warren and Fassett 50). </w:t>
        <w:br/>
        <w:t xml:space="preserve">Work Cited </w:t>
        <w:br/>
        <w:t xml:space="preserve">Warren, John T, and Deanna L. Fassett. Communication: A Critical/cultural Introduction. </w:t>
        <w:br/>
        <w:t xml:space="preserve">Thousand Oaks, Calif: SAGE Publications, 2011. Print.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https://assignbuster.com/application-exercise-n2/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Application exercise n.2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exercise n.2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exercise n.2</dc:title>
  <dc:subject>Linguistics;English</dc:subject>
  <dc:creator>AssignBuster</dc:creator>
  <cp:keywords/>
  <dc:description>I avoided the man for the rest of the journey and prayed that I could reach my destination safely without any harm or injuries.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