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"https://assignbuster.com/target-prediction/"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Target prediction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UMUC BIOT630 Lecture 10 Exercise – “ Due Version” Question a Using miRBase (http www. mirbase. org), what is the accession number for “ mmu-mir-223”? Answer = The accession number for “ mmu-mir-223” is MI0000703. </w:t>
        <w:br/>
        <w:t xml:space="preserve">Question 1. b </w:t>
        <w:br/>
        <w:t xml:space="preserve">Overlooking the record provided as your answer to Question 1. a, what “ Gene Family” does “ mmu-mir-223” belong to? </w:t>
        <w:br/>
        <w:t xml:space="preserve">Answer = “ mmu-mir-223” belongs to MIPF0000067; mir-223 (23 sequences) gene family. </w:t>
        <w:br/>
        <w:t xml:space="preserve">Question 1. c </w:t>
        <w:br/>
        <w:t xml:space="preserve">What gene does “ mmu-mir-223” fall within? </w:t>
        <w:br/>
        <w:t xml:space="preserve">Answer = The “ mmu-mir-223” is an RNA gene” or a “ non-coding RNA gene (ncRNA) involved in gene regulation. </w:t>
        <w:br/>
        <w:t xml:space="preserve">Question 1. d </w:t>
        <w:br/>
        <w:t xml:space="preserve">What type of gene feature does “ mmu-mir-223” fall in? </w:t>
        <w:br/>
        <w:t xml:space="preserve">Answer = “ mmu-mir-223” is a microRNA (miRNA) gene. </w:t>
        <w:br/>
        <w:t xml:space="preserve">Question 1. e </w:t>
        <w:br/>
        <w:t xml:space="preserve">What is the genomic position, or coordinates, for “ mmu-mir-223”? </w:t>
        <w:br/>
        <w:t xml:space="preserve">Answer = “ mmu-mir-223” can be genetically mapped to ChrX: 93438156-93438265 bp, + strand </w:t>
        <w:br/>
        <w:t xml:space="preserve">Question 1. f </w:t>
        <w:br/>
        <w:t xml:space="preserve">What is the “ Stem-loop” sequence for “ mmu-mir-223”? </w:t>
        <w:br/>
        <w:t xml:space="preserve">Answer = The “ Stem-loop” sequence for “ mmu-mir-223” is: </w:t>
        <w:br/>
        <w:t xml:space="preserve">UCUGGCCAUCUGCAGUGUCACGCUCCGUGUAUUUGACAAGCUGAGUUGGACACUCUGUGUGGUAGAGUGUCAGUUUGUCAAAUACCCCAAGUGUGGCUCAUGCCUAUCAG </w:t>
        <w:br/>
        <w:t xml:space="preserve">Question 1. g </w:t>
        <w:br/>
        <w:t xml:space="preserve">What is the “ Mature” sequence for “ mmu-mir-223”? </w:t>
        <w:br/>
        <w:t xml:space="preserve">Answer = The “ Mature” sequence for “ mmu-mir-223” is: </w:t>
        <w:br/>
        <w:t xml:space="preserve">&gt; mmu-miR-223-3p MIMAT0000665 </w:t>
        <w:br/>
        <w:t xml:space="preserve">UGUCAGUUUGUCAAAUACCCCA </w:t>
        <w:br/>
        <w:t xml:space="preserve">&gt; mmu-miR-223-5p MIMAT0017056 </w:t>
        <w:br/>
        <w:t xml:space="preserve">CGUGUAUUUGACAAGCUGAGUUG </w:t>
        <w:br/>
        <w:t xml:space="preserve">Question 2. a </w:t>
        <w:br/>
        <w:t xml:space="preserve">Using TargetScanHuman (http://www. targetscan. org/vert_50/), species set to “ Mouse”, and all other search criteria kept at default settings, how many “ conserved targets”, “ conserved sites”, and “ poorly conserved sites” are there for “ mmu-miR-223”? </w:t>
        <w:br/>
        <w:t xml:space="preserve">Answer = There are 150 conserved targets, with a total of 154 conserved sites and 43 poorly conserved sites for “ mmu-miR-223”. </w:t>
        <w:br/>
        <w:t xml:space="preserve">Question 2. b </w:t>
        <w:br/>
        <w:t xml:space="preserve">In the target list exists “ F3”. What sites does “ mir-223” bind in the 3’ UTR for this mRNA? To answer, click on the corresponding “ Site in UTR” link. Then, copy paste screen shot. The sites will be designated as outlined boxes. </w:t>
        <w:br/>
        <w:t xml:space="preserve">Answer = </w:t>
        <w:br/>
        <w:t xml:space="preserve">Question 2. c </w:t>
        <w:br/>
        <w:t xml:space="preserve">Of the total number of “ miR-223” binding sites that occur in the “ F3” 3’ UTR (see you’re your answer to Question 2. b), how many are “ Conserved”? </w:t>
        <w:br/>
        <w:t xml:space="preserve">Answer = Of the total number of “ miR-223” binding sites that occur in the “ F3” 3’ UTR, only one is conserved. </w:t>
        <w:br/>
        <w:t xml:space="preserve">Question 2. d </w:t>
        <w:br/>
        <w:t xml:space="preserve">Of the “ Conserved” “ miR-223” binding sites in the “ F3” 3’ UTR, what appears to be the consensus sequence in the miRNA that binds the mRNA target sequence? </w:t>
        <w:br/>
        <w:t xml:space="preserve">Answer = Of the “ Conserved” “ miR-223” binding sites in the “ F3” 3’ UTR, the consensus sequence in the miRNA that binds the mRNA target sequence is AACUGAC. </w:t>
        <w:br/>
        <w:t xml:space="preserve">Question 3. a </w:t>
        <w:br/>
        <w:t xml:space="preserve">Using your answer to Question 1. f in conjunction with Mfold (http://mfold. rna. albany. edu/? q= mfold/RNA-Folding-Form), what is the secondary structure prediction? To answer, keep all parameter settings set to default, scroll down to bottom of form and click on “ Fold RNA”. After, open/copy/paste the “ Vienna” formatted prediction for Structure 1. </w:t>
        <w:br/>
        <w:t xml:space="preserve">Answer = </w:t>
        <w:br/>
        <w:t xml:space="preserve">Structure 1: Folding bases 1 to 110 of mmu-mir-223 stem-loop sequence </w:t>
        <w:br/>
        <w:t xml:space="preserve">Initial ΔG = -44. 50 </w:t>
        <w:br/>
        <w:t xml:space="preserve">The “ Vienna” formatted prediction for Structure 1 is as follows: </w:t>
        <w:br/>
        <w:t xml:space="preserve">UCUGGCCAUCUGCAGUGUCACGCUCCGUGUAUUUGACAAGCUGAGUUGGACACUCUGUGUGGUAGAGUGUCAGUUUGUCAAAUACCCCAAGUGUGGCUCAUGCCUAUCAG </w:t>
        <w:br/>
        <w:t xml:space="preserve">.((((......(((..((((((((....((((((((((((((......(((((((((.....)))))))))))))))))))))))....))))))))...)))...))))(-44. 50) </w:t>
        <w:br/>
        <w:br/>
        <w:t xml:space="preserve">Question 3. b </w:t>
        <w:br/>
        <w:t xml:space="preserve">What does the 2D rendering for the Structure 1 prediction look like? To answer, open/copy/paste the “ pdf” or “ png” formatted prediction for Structure 1. </w:t>
        <w:br/>
        <w:t xml:space="preserve">Answer = The 2D rendering for the Structure 1 prediction looks as shown below. </w:t>
        <w:br/>
        <w:t xml:space="preserve">Question 4. a </w:t>
        <w:br/>
        <w:t xml:space="preserve">Given the following RNA “ Stem-Loop” sequence: </w:t>
        <w:br/>
        <w:t xml:space="preserve">&gt; What am I? </w:t>
        <w:br/>
        <w:t xml:space="preserve">CGGGGUUGGUUGUUAUCUUUGGUUAUCUAGCUGUAUGAGUGGUGUGGAGUCUUCAUAAAGCUAGAUAACCGAAAGUAAAAAUAACCCCA </w:t>
        <w:br/>
        <w:t xml:space="preserve">What miRNA family does the miRBase “ Search” feature (http://www. mirbase. org/search. shtml) say it is likely a member of? To answer, review the search results, explore the recorded family entries in the corresponding records, report the consensus entry as your answer. </w:t>
        <w:br/>
        <w:t xml:space="preserve">Answer = Upon search against miRNA sequences, the miRNA’s are a member of “ MIPF0000014; mir-9” miRNA family. The consensus sequence is: ucuuugguuaucuagcuguauga </w:t>
        <w:br/>
        <w:t xml:space="preserve">Question 4. b </w:t>
        <w:br/>
        <w:t xml:space="preserve">Using the same RNA “ Stem-Loop” sequence in Question 4. a, what miRNA family does the Rfam “ Search” feature (http://rfam. sanger. ac. uk/search) say it is likely a member of? </w:t>
        <w:br/>
        <w:t xml:space="preserve">Answer = the miRNA’s are a member of mir-9/mir-79 (RF00237) microRNA precursor family. </w:t>
        <w:br/>
        <w:t xml:space="preserve">Question 4. c </w:t>
        <w:br/>
        <w:t xml:space="preserve">Per your answers to Questions 4. a and 4. b, would you say Rfam and miRBase provide similar or different results? </w:t>
        <w:br/>
        <w:t xml:space="preserve">Answer = Definitely, both of them produce the same results.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https://assignbuster.com/target-prediction/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Target prediction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Target prediction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prediction</dc:title>
  <dc:subject>Science;Biology</dc:subject>
  <dc:creator>AssignBuster</dc:creator>
  <cp:keywords/>
  <dc:description>Answer = The " Stem-loop" sequence for " mmu-mir-223" is: UCUGGCCAUCUGCAGUGUCACGCUCCGUGUAUUUGACAAGCUGAGUUGGACACUCUGUGUGGUAGAGUGUCAGUUUGUCAAAUACCCC...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