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"https://assignbuster.com/graves-of-the-fireflies-movie-review-samples/"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Graves of the fireflies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"https://assignbuster.com/essay-subjects/art-n-culture/"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Art &amp; Culture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Artists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24 July 2007 Graves of Fireflies The Isao Takahata's the Grave of the Fireflies, a Studio Ghibli production, is one </w:t>
        <w:br/>
        <w:t xml:space="preserve">of the greatest animated picture ever made. The Grave of the Fireflies is described to be </w:t>
        <w:br/>
        <w:br/>
        <w:t xml:space="preserve">one of very powerful, moving, touching movie, an allegory of human failings and a quiet </w:t>
        <w:br/>
        <w:br/>
        <w:t xml:space="preserve">but unflinching look at two children caught in the peripheral effects of a war. The movie </w:t>
        <w:br/>
        <w:br/>
        <w:t xml:space="preserve">is considered to be the most painful and affecting movie ever likely to produce. Although </w:t>
        <w:br/>
        <w:br/>
        <w:t xml:space="preserve">an animated, having simple actions and scenes yet full of the great beauty and innocence </w:t>
        <w:br/>
        <w:br/>
        <w:t xml:space="preserve">that would not be possible otherwise, creating all the more contrast with the harsh and </w:t>
        <w:br/>
        <w:br/>
        <w:t xml:space="preserve">painful realities experienced by the characters. </w:t>
        <w:br/>
        <w:br/>
        <w:t xml:space="preserve">The story is based on a bestselling novel by Akiyuki Nosaka, a survivor of the </w:t>
        <w:br/>
        <w:br/>
        <w:t xml:space="preserve">firebombing of Kobe in World War II. Nosaka battled starvation and lost his younger </w:t>
        <w:br/>
        <w:br/>
        <w:t xml:space="preserve">sister to malnutrition. Haunted for years by the experience, driven by the guilt of his </w:t>
        <w:br/>
        <w:br/>
        <w:t xml:space="preserve">sister's death, he wrote the book in hopes of silencing the ghosts surrounding him. The </w:t>
        <w:br/>
        <w:br/>
        <w:t xml:space="preserve">story of picture revolves round a boy and his sister, named Seita and Setsuko, ages 14 and </w:t>
        <w:br/>
        <w:br/>
        <w:t xml:space="preserve">4, orphaned when their mother is killed in the firebombing of Tokyo. Both children were </w:t>
        <w:br/>
        <w:br/>
        <w:t xml:space="preserve">left to survive on their own in what remains of civilian life in Japan. Before American </w:t>
        <w:br/>
        <w:br/>
        <w:t xml:space="preserve">troops begin to occupy Japan, the children flee their disheveled home and deceased </w:t>
        <w:br/>
        <w:br/>
        <w:t xml:space="preserve">parents to make their bid for a new life. They travel to the home of a distant aunt, who </w:t>
        <w:br/>
        <w:br/>
        <w:t xml:space="preserve">turns out to be distant in more ways than one. Increasingly frustrated, the aunt coldly </w:t>
        <w:br/>
        <w:br/>
        <w:t xml:space="preserve">discards the children. They took shelter in an abandoned bomb shelter in the countryside. </w:t>
        <w:br/>
        <w:br/>
        <w:t xml:space="preserve">As the situation grows progressively worse in the war, things deteriorate proportionally </w:t>
        <w:br/>
        <w:br/>
        <w:t xml:space="preserve">on the home front. Both children Seita and Setsuko do their best to survive in the Japanese </w:t>
        <w:br/>
        <w:br/>
        <w:t xml:space="preserve">countryside, battling hunger, prejudice, and pride in their own personal battle. The </w:t>
        <w:br/>
        <w:br/>
        <w:t xml:space="preserve">surrounding adults, the farmers and the doctors and the officers, are either unable or </w:t>
        <w:br/>
        <w:br/>
        <w:t xml:space="preserve">unwilling to notice the orphaned two. The world itself seems to be collapsing around </w:t>
        <w:br/>
        <w:br/>
        <w:t xml:space="preserve">them. </w:t>
        <w:br/>
        <w:br/>
        <w:t xml:space="preserve">At first glance the movie could be seen as a metaphor for the entire country of </w:t>
        <w:br/>
        <w:br/>
        <w:t xml:space="preserve">Japan during the war: fighting a losing battle, yet too stubbornly proud to admit defeat </w:t>
        <w:br/>
        <w:br/>
        <w:t xml:space="preserve">or accept help. The movie is also in some ways uplifting in its portrayals of simple </w:t>
        <w:br/>
        <w:br/>
        <w:t xml:space="preserve">beauty in the darkest of situations and the strength of the human spirit, but although it </w:t>
        <w:br/>
        <w:br/>
        <w:t xml:space="preserve">never resorts to heavy-handed tragedy or melodrama, this tale of two children standing </w:t>
        <w:br/>
        <w:br/>
        <w:t xml:space="preserve">up in the face of adversity and slowly falling victim to a host of human frailties- </w:t>
        <w:br/>
        <w:br/>
        <w:t xml:space="preserve">suspicion, prejudice, and pride--is unsparing and deeply tragic from start to finish. </w:t>
        <w:br/>
        <w:br/>
        <w:t xml:space="preserve">Above all, though, the enemy in this story is war--you never see a battle or an army, </w:t>
        <w:br/>
        <w:br/>
        <w:t xml:space="preserve">but you can see the tragic effects of war on even the idyllic countryside far removed </w:t>
        <w:br/>
        <w:br/>
        <w:t xml:space="preserve">from the front. Grave of the Fireflies puts a human face on the civilian population of </w:t>
        <w:br/>
        <w:br/>
        <w:t xml:space="preserve">Japan during the war--something not many movies have done, and none have done as </w:t>
        <w:br/>
        <w:br/>
        <w:t xml:space="preserve">well. Moreover, it manages to do so in a painful and realistic, yet still understated, </w:t>
        <w:br/>
        <w:br/>
        <w:t xml:space="preserve">manner. In fact it is almost too painful to watch, but equally difficult to take your eyes </w:t>
        <w:br/>
        <w:br/>
        <w:t xml:space="preserve">off. All this, and it is animated--anyone who thinks animation can't tell a realistic story </w:t>
        <w:br/>
        <w:br/>
        <w:t xml:space="preserve">with any impact has never seen this movie, and should be required to do so (Marshall, </w:t>
        <w:br/>
        <w:br/>
        <w:t xml:space="preserve">para. 1-7). </w:t>
        <w:br/>
        <w:t xml:space="preserve">Works Cited </w:t>
        <w:br/>
        <w:br/>
        <w:t xml:space="preserve">Marshall, Makosuke. Grave of the Fireflies: Review. 19 August, 2003. </w:t>
        <w:br/>
        <w:br/>
        <w:t xml:space="preserve">24 July, 2007. </w:t>
        <w:br/>
        <w:br/>
        <w:t xml:space="preserve">http://animeworld. com/reviews/graveofthefireflies. html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https://assignbuster.com/graves-of-the-fireflies-movie-review-samples/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Graves of the fireflies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artis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Graves of the fireflies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Graves of the fireflies</dc:title>
  <dc:subject>Art &amp; Culture;Artists</dc:subject>
  <dc:creator>AssignBuster</dc:creator>
  <cp:keywords/>
  <dc:description>The Grave of the Fireflies is described to be one of very powerful, moving, touching movie, an allegory of human failings and a quiet but unflinching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Art &amp; Culture;Artists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