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"https://assignbuster.com/current-issues-in-information-technology/"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Current issues in information 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Current Issues in Information Technology Project Use of social media in business of the overall aims of the research Internet hasbecome one of the integral tools used in everyday life communication, registering an increase in usage in the last couple of years (Qualman, 2012; Barnes et al., 2009). The focus of this research will be to highlight the evolution of marketing strategies within businesses as it relates to communication based on the influence of social media. This research focuses on the fact that all companies in the current society whether small or big sized, requires social media services for the purposes of adapting their business models to the competition within the market (Zappalà and Gray, 2006; Zarrella, 2009). The study will analyze and evaluate the impact of social media on business performance. In this case, the social media provides a platform for doing business where business companies can reach greater market and make their products and services visible on the global scale. The invention enables all companies to reach target market at minimized costs, therefore providing opportunity for competition on an equal footing for small sized businesses (Gilmore and Altan-Erdem, 2008; Baker and Hart, 2007; Barker et al., 2013). </w:t>
        <w:br/>
        <w:t xml:space="preserve">Objectives </w:t>
        <w:br/>
        <w:t xml:space="preserve">i. To examine the concept of social media strategies in business processes </w:t>
        <w:br/>
        <w:t xml:space="preserve">ii. To evaluate the impact of social media on business operations </w:t>
        <w:br/>
        <w:t xml:space="preserve">iii. To assess the effects of social media in relation to business to business and e-commerce in general </w:t>
        <w:br/>
        <w:t xml:space="preserve">iv. To identify the extent to which organizations use social media as a platform for gaining competitive advantage within the market </w:t>
        <w:br/>
        <w:t xml:space="preserve">Data sources </w:t>
        <w:br/>
        <w:t xml:space="preserve">The overall research design for this study will be more descriptive in nature applying semi-structured interviews and surveys to solicit information from participants (Bryman and Bell, 2011; Strauss and Corbin, 1998). Primary research will include semi-structured interviews with business managers from different departments such as sales and marketing. Secondary research will be used in the analysis of company policies and providing background on organizations under study. At the same time, the method will examine information communication technology evolution within the corporate sector (Wilkinson, 2003; Kuter and Yilmaz, 2001; Patton, 2002). </w:t>
        <w:br/>
        <w:t xml:space="preserve">Brief Timeline </w:t>
        <w:br/>
        <w:t xml:space="preserve">Time (Week) </w:t>
        <w:br/>
        <w:t xml:space="preserve">Activity </w:t>
        <w:br/>
        <w:t xml:space="preserve">1-5 weeks </w:t>
        <w:br/>
        <w:t xml:space="preserve">Desk research </w:t>
        <w:br/>
        <w:t xml:space="preserve">5th -7th Week </w:t>
        <w:br/>
        <w:t xml:space="preserve">Fieldwork </w:t>
        <w:br/>
        <w:t xml:space="preserve">8th week </w:t>
        <w:br/>
        <w:t xml:space="preserve">Availing both qualitative and desk research reports </w:t>
        <w:br/>
        <w:t xml:space="preserve">9th week </w:t>
        <w:br/>
        <w:t xml:space="preserve">Development of the questionnaire </w:t>
        <w:br/>
        <w:t xml:space="preserve">10th week </w:t>
        <w:br/>
        <w:t xml:space="preserve">Pilot </w:t>
        <w:br/>
        <w:t xml:space="preserve">11th week </w:t>
        <w:br/>
        <w:t xml:space="preserve">Pilot debriefing </w:t>
        <w:br/>
        <w:t xml:space="preserve">12th -13th week </w:t>
        <w:br/>
        <w:t xml:space="preserve">Quantitative stage </w:t>
        <w:br/>
        <w:t xml:space="preserve">13th -14th week </w:t>
        <w:br/>
        <w:t xml:space="preserve">Coding and data preparation </w:t>
        <w:br/>
        <w:t xml:space="preserve">14th week </w:t>
        <w:br/>
        <w:t xml:space="preserve">Analysis </w:t>
        <w:br/>
        <w:t xml:space="preserve">16th week </w:t>
        <w:br/>
        <w:t xml:space="preserve">Compiling of the report </w:t>
        <w:br/>
        <w:t xml:space="preserve">17th -19th week </w:t>
        <w:br/>
        <w:t xml:space="preserve">Presentation of the final report </w:t>
        <w:br/>
        <w:t xml:space="preserve">References </w:t>
        <w:br/>
        <w:t xml:space="preserve">Baker, M., &amp; Hart, S. 2007. The Marketing Book. London: Routledge. </w:t>
        <w:br/>
        <w:t xml:space="preserve">Barker, M., Barker, D., Borman, N., &amp; Neher, K. 2013. Social Media Marketing: A strategic approach. Connecticut: South-Western CENGAGE Learning </w:t>
        <w:br/>
        <w:t xml:space="preserve">Barnes, C., Blake, H., &amp; Pinder, D. 2009. Creating &amp; Delivering your Value Proposition. Kogan Publishers: London </w:t>
        <w:br/>
        <w:t xml:space="preserve">Bryman, A., &amp; Bell, E. 2011. Business Research Methods. Oxford: OUP </w:t>
        <w:br/>
        <w:t xml:space="preserve">Gilmore, W., &amp; Altan-Erdem, S. 2008. The Future Of Online Internet Marketing: A Solution To Behavioral Marketing Using Biometrics. Journal of Business &amp; Economics Research, 6. 2 (2), 23-26. </w:t>
        <w:br/>
        <w:t xml:space="preserve">Kuter, U., &amp; Yilmaz, C. 2001. Survey Methods: Questionnaires and Interviews. University </w:t>
        <w:br/>
        <w:t xml:space="preserve">of Maryland, Maryland, USA. </w:t>
        <w:br/>
        <w:t xml:space="preserve">Patton, M . 2002. Qualitative research and evaluation methods. 3rd ed. Sage Publications, California </w:t>
        <w:br/>
        <w:t xml:space="preserve">Qualman, E. 2012. Socialnomics – how social media transforms the way we live and do business. John Wiley &amp; sons, Inc. Hoboken, New Jersey </w:t>
        <w:br/>
        <w:t xml:space="preserve">Strauss, A., &amp; Corbin, J. 1998. Basics of Qualitative Research Techniques and Procedures for Developing Grounded Theory. Cambridge, McGraw Hill </w:t>
        <w:br/>
        <w:t xml:space="preserve">Wilkinson, D. 2003. Using Research Instruments: A Toolkit for Researchers. Routledge Farmer </w:t>
        <w:br/>
        <w:t xml:space="preserve">Zappalà, S., &amp; Gray, C. 2006. Impact of e-commerce on consumers and small firms. Ashgate Publishing Group, Aldershot, UK </w:t>
        <w:br/>
        <w:t xml:space="preserve">Zarrella, D. 2009. The social media marketing book. O’ Reilly Media, Inc. Sebastopol, California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https://assignbuster.com/current-issues-in-information-technology/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Current issues in information technology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Current issues in information technology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issues in information technology</dc:title>
  <dc:subject>Technology;Information Technology</dc:subject>
  <dc:creator>AssignBuster</dc:creator>
  <cp:keywords/>
  <dc:description>The focus of this research will be to highlight the evolution of marketing strategies within businesses as it relates to communication based on the in...</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