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"https://assignbuster.com/jr-observations-and-sentiments/"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Jr observations and sentiments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w:t>
      </w:r>
      <w:r>
        <w:rPr/>
        <w:t xml:space="preserve">JR observations and sentiments </w:t>
        <w:br/>
        <w:t xml:space="preserve">I fully agree with JR observations and sentiments. This is due to the reason that we share a lot on the perception of the unit. Caring is vital in the provision of nursing care. Jean Watson’s theory is one that I personally relate to and earnestly feel has tremendous effect in enhancing the value of nursing care provision. Jean Watson’s theory of Caring brings out several important salient issues(McEwen &amp; Wills, 2011).. This includes an inclusion of a humanistic and altruistic value system in the nursing care. </w:t>
        <w:br/>
        <w:t xml:space="preserve">Another important aspect of the caring theory in Jean Watson’s is the element of faith hope which is also important in nursing care. This blends well with the cultivation of sensitivity to one self and others. Cultivation of sensitivity is very important in the sense that one is not only aware of their feeling but those of others as well (McEwen &amp; Wills, 2011). This ensures that care giver can build a help trust relationship which is vital in provision of nursing care. This kind of feeling ensures that there is existence of existential and phonological forces that helps in the nursing process. Giving, the patients an environment that is both supportive, containing both cultural and spiritual aspects that will help the patient feel comfortable and appreciated. </w:t>
        <w:br/>
        <w:t xml:space="preserve">According to Jean Watson nursing’s main concern is the promotion of health, as well as prevention of illness, caring for the sick and restoring health. This makes the tenet of her theory and promotion of interpersonal relationship (McEwen &amp; Wills, 2011). Another reason I agree with the sentiments of JR is the fact that holistic was vastly discussed in the unit and I relate to it since, it is one of the best developments in the field of nursing. Holistic nursing provides the patient not just the basic task oriented nursing care but also very patient oriented care (Fawcett, 2004).. This ensures a combination of specialized knowledge and skills in patient care. Holistic nursing brings the fact nursing care is a team based effort. This I particularly agree with since the patient feels well attended and cared for. </w:t>
        <w:br/>
        <w:t xml:space="preserve">In the holistic approach the nurse takes up different roles which included being a teacher impacting knowledge to the patient in reference to their needs (Fawcett, 2004). The nurse provides particular information that will help in understanding particular needs. The nurse also acts as a counselor in the holistic approach. Providing and encouraging the patients to make changes if need be. In the holistic approach the nurse must take the responsibility of a leader to ensure that he/she helps the clients take the responsibility in achieving their treatment goals. </w:t>
        <w:br/>
        <w:t xml:space="preserve">The unit also gave focus to Peplau’s Theory of Interpersonal Relations within provision of nursing care. This is vital in creating a lasting relationship with the patient during the time of nursing care provision (Fawcett, 2004). The theory places emphasis of knowing early on before the nursing care provision is started the type of professional assistance that will be provided. Helping the patients play part in the process of dealing with the problems, hence reducing the feelings of helplessness and hopelessness (Fawcett, 2004). The theory emphasizes a systematic way in the nursing care provision which begins with assessment, orientation, nursing, diagnosis, planning, identification, implementation exploitation evaluation and finally ends with resolution. </w:t>
        <w:br/>
        <w:t xml:space="preserve">The systematic process given in the nursing care provision is important and is helpful in making professional nursing care a lot easier. It blends both theoretical and practical aspects of nursing. </w:t>
        <w:br/>
        <w:t xml:space="preserve">References </w:t>
        <w:br/>
        <w:t xml:space="preserve">Fawcett, J. (2004). Analysis and evaluation of contemporary nursing knowledge. Philadelphia, PA: F. A. </w:t>
        <w:br/>
        <w:t xml:space="preserve">Davis. </w:t>
        <w:br/>
        <w:t xml:space="preserve">McEwen, M. &amp; Wills, E. M. (2011). Theoretical basis for nursing (3rd ed.). Philadelphia, PA: Lippincott, </w:t>
        <w:br/>
        <w:t xml:space="preserve">Williams &amp; Wilk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https://assignbuster.com/jr-observations-and-sentiments/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Jr observations and sentiments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Jr observations and sentiments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 observations and sentiments</dc:title>
  <dc:subject>Health &amp; Medicine;Nursing</dc:subject>
  <dc:creator>AssignBuster</dc:creator>
  <cp:keywords/>
  <dc:description>This is vital in creating a lasting relationship with the patient during the time of nursing care provision.</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