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"https://assignbuster.com/nursing-research-essay-samples-3/"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Nursing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Nursing Research Qn By its very nature, the precise, logical, and deductive nature of quantitative research requires a process that derived findings based on original hypothesis. Nonetheless, unanticipated variables might influence the direction of the research and even contribute to inconclusive findings based on their magnitude. In this regard, the unanticipated variables might contribute to findings that require additional research in order to obtain the solutions for the initial nursing phenomenon that was under investigation. Nonetheless, careful planning of the research methodology ensures that the effects of unanticipated variables do not influence the findings of a research study. On the other hand, components of a research study involve logical flow since one step leads to the other step as a researcher builds on the previous step to progress with research. In effect, careful planning of the study will ensure that the researcher addressed expected limitations effectively, which eliminates the possibility of unexpected variables affecting the direction of research. </w:t>
        <w:br/>
        <w:t xml:space="preserve">Qn. 2 </w:t>
        <w:br/>
        <w:t xml:space="preserve">It is common knowledge that study designs are plans that indicate the process of collecting data, the research subjects, and the process of data analysis in order to answer the research questions. In line with this, researchers should select data collection instruments carefully and ensure that the instruments passed the reliability and validity tests in order to ensure that the results were beneficial to the nursing practice. In order to establish the validity and reliability of the instruments of research, it is important to carry out reliability and validity tests. During the tests, a reliable research instrument will produce the expected results from a research study while an unreliable tool will not produce the expected results. In effect, the instrument will not be valid, and a researcher should find other tools that will be reliable and valid.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https://assignbuster.com/nursing-research-essay-samples-3/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Nursing research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Nursing research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research</dc:title>
  <dc:subject>Health &amp; Medicine;Nursing</dc:subject>
  <dc:creator>AssignBuster</dc:creator>
  <cp:keywords/>
  <dc:description>Nonetheless, careful planning of the research methodology ensures that the effects of unanticipated variables do not influence the findings of a resea...</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